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Решением Общего собрания членов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83E83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 </w:t>
      </w:r>
      <w:r w:rsidR="00383E83">
        <w:rPr>
          <w:rFonts w:ascii="Times New Roman" w:hAnsi="Times New Roman" w:cs="Times New Roman"/>
        </w:rPr>
        <w:t xml:space="preserve">Саморегулируемой </w:t>
      </w:r>
      <w:r>
        <w:rPr>
          <w:rFonts w:ascii="Times New Roman" w:hAnsi="Times New Roman" w:cs="Times New Roman"/>
        </w:rPr>
        <w:t xml:space="preserve">              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</w:t>
      </w:r>
      <w:r w:rsidR="00383E83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="00383E83" w:rsidRPr="00306AB2">
        <w:rPr>
          <w:rFonts w:ascii="Times New Roman" w:hAnsi="Times New Roman" w:cs="Times New Roman"/>
        </w:rPr>
        <w:t xml:space="preserve">«Содействие развитию 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стройкомплекса Дальнего Востока»</w:t>
      </w:r>
    </w:p>
    <w:p w:rsidR="00E03D4E" w:rsidRPr="00E03D4E" w:rsidRDefault="00383E83" w:rsidP="00383E83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365BDA">
        <w:rPr>
          <w:rFonts w:ascii="Times New Roman" w:hAnsi="Times New Roman" w:cs="Times New Roman"/>
        </w:rPr>
        <w:t xml:space="preserve">   </w:t>
      </w:r>
      <w:r w:rsidRPr="00306AB2">
        <w:rPr>
          <w:rFonts w:ascii="Times New Roman" w:hAnsi="Times New Roman" w:cs="Times New Roman"/>
        </w:rPr>
        <w:t xml:space="preserve">Протокол  от </w:t>
      </w:r>
      <w:r w:rsidR="00CC6A5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CC6A5F">
        <w:rPr>
          <w:rFonts w:ascii="Times New Roman" w:hAnsi="Times New Roman" w:cs="Times New Roman"/>
        </w:rPr>
        <w:t>декабря</w:t>
      </w:r>
      <w:r w:rsidRPr="00306A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DC5D19">
        <w:rPr>
          <w:rFonts w:ascii="Times New Roman" w:hAnsi="Times New Roman" w:cs="Times New Roman"/>
        </w:rPr>
        <w:t>8</w:t>
      </w:r>
      <w:r w:rsidR="00A10968">
        <w:rPr>
          <w:rFonts w:ascii="Times New Roman" w:hAnsi="Times New Roman" w:cs="Times New Roman"/>
        </w:rPr>
        <w:t xml:space="preserve"> </w:t>
      </w:r>
      <w:r w:rsidRPr="00306AB2">
        <w:rPr>
          <w:rFonts w:ascii="Times New Roman" w:hAnsi="Times New Roman" w:cs="Times New Roman"/>
        </w:rPr>
        <w:t>г.</w:t>
      </w:r>
      <w:r w:rsidR="00A10968">
        <w:rPr>
          <w:rFonts w:ascii="Times New Roman" w:hAnsi="Times New Roman" w:cs="Times New Roman"/>
        </w:rPr>
        <w:t xml:space="preserve"> </w:t>
      </w:r>
      <w:r w:rsidR="00A10968" w:rsidRPr="00A10968">
        <w:rPr>
          <w:rFonts w:ascii="Times New Roman" w:hAnsi="Times New Roman" w:cs="Times New Roman"/>
        </w:rPr>
        <w:t xml:space="preserve"> </w:t>
      </w:r>
      <w:r w:rsidR="00A10968" w:rsidRPr="00306AB2">
        <w:rPr>
          <w:rFonts w:ascii="Times New Roman" w:hAnsi="Times New Roman" w:cs="Times New Roman"/>
        </w:rPr>
        <w:t xml:space="preserve">№ </w:t>
      </w:r>
      <w:r w:rsidR="00A10968">
        <w:rPr>
          <w:rFonts w:ascii="Times New Roman" w:hAnsi="Times New Roman" w:cs="Times New Roman"/>
        </w:rPr>
        <w:t>2</w:t>
      </w:r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E83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</w:p>
    <w:p w:rsidR="007370A7" w:rsidRPr="007478C5" w:rsidRDefault="007370A7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Генеральном </w:t>
      </w:r>
      <w:proofErr w:type="gramStart"/>
      <w:r w:rsidR="003A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Саморегулируем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«Содействие развитию стройкомплекса</w:t>
      </w: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27297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29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(АСРО «СРСК ДВ»)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C5D19" w:rsidRDefault="00DC5D19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DC5D19">
        <w:rPr>
          <w:rFonts w:ascii="Times New Roman" w:hAnsi="Times New Roman" w:cs="Times New Roman"/>
          <w:b/>
          <w:bCs/>
          <w:color w:val="000000"/>
        </w:rPr>
        <w:t>8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5A5571" w:rsidRPr="005A5571">
        <w:rPr>
          <w:rFonts w:ascii="Times New Roman" w:hAnsi="Times New Roman" w:cs="Times New Roman"/>
          <w:color w:val="000000"/>
          <w:sz w:val="24"/>
          <w:szCs w:val="24"/>
        </w:rPr>
        <w:t xml:space="preserve">Область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применения настоящего положения………………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Ассоциации……………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срок действия полномочий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>и..</w:t>
      </w:r>
      <w:r w:rsidR="00BB71B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65BDA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5A5571">
        <w:rPr>
          <w:rFonts w:ascii="Times New Roman" w:hAnsi="Times New Roman" w:cs="Times New Roman"/>
          <w:b/>
          <w:color w:val="000000"/>
          <w:sz w:val="24"/>
          <w:szCs w:val="24"/>
        </w:rPr>
        <w:t>Область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F6834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Положение определяет статус и полномочия единоличного исполнительного органа -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5FB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5A5571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Ассоциация) порядок назначения и прекращения полномочий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а, его права и обязанности.</w:t>
      </w:r>
    </w:p>
    <w:p w:rsidR="007370A7" w:rsidRDefault="003F6834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95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года № 7-ФЗ «О некоммерческих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A5571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 xml:space="preserve">от 29.12.2004 года № 191-ФЗ «О введении в действие Градостроительного кодекса Российской Федерации»,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822E5" w:rsidRPr="00CF4A80" w:rsidRDefault="003A293F" w:rsidP="00A822E5">
      <w:pPr>
        <w:pStyle w:val="ac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Саморегулируемая </w:t>
      </w:r>
      <w:r w:rsidR="00383E83">
        <w:rPr>
          <w:rFonts w:ascii="Times New Roman" w:hAnsi="Times New Roman"/>
          <w:color w:val="111111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11111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«СРСК ДВ») – </w:t>
      </w:r>
      <w:r w:rsidR="00A822E5" w:rsidRPr="00E37B8B">
        <w:rPr>
          <w:rFonts w:ascii="Times New Roman" w:hAnsi="Times New Roman" w:cs="Times New Roman"/>
          <w:sz w:val="24"/>
          <w:szCs w:val="24"/>
        </w:rPr>
        <w:t>является саморегулируемой организацией, основанной на членстве юридических лиц, в том числе иностранных, индивидуальных предпринимателей, осуществляющих строительство, реконструкцию, капитальный ремонт</w:t>
      </w:r>
      <w:r w:rsidR="00A822E5">
        <w:rPr>
          <w:rFonts w:ascii="Times New Roman" w:hAnsi="Times New Roman" w:cs="Times New Roman"/>
          <w:sz w:val="24"/>
          <w:szCs w:val="24"/>
        </w:rPr>
        <w:t xml:space="preserve">, </w:t>
      </w:r>
      <w:r w:rsidR="00A822E5" w:rsidRPr="00F0034F">
        <w:rPr>
          <w:rFonts w:ascii="Times New Roman" w:hAnsi="Times New Roman" w:cs="Times New Roman"/>
          <w:sz w:val="24"/>
          <w:szCs w:val="24"/>
        </w:rPr>
        <w:t>снос</w:t>
      </w:r>
      <w:r w:rsidR="00A822E5" w:rsidRPr="00E37B8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 строительстве, реконструкции, капитальном ремонте</w:t>
      </w:r>
      <w:r w:rsidR="00A822E5">
        <w:rPr>
          <w:rFonts w:ascii="Times New Roman" w:hAnsi="Times New Roman" w:cs="Times New Roman"/>
          <w:sz w:val="24"/>
          <w:szCs w:val="24"/>
        </w:rPr>
        <w:t xml:space="preserve">, </w:t>
      </w:r>
      <w:r w:rsidR="00A822E5" w:rsidRPr="00F0034F">
        <w:rPr>
          <w:rFonts w:ascii="Times New Roman" w:hAnsi="Times New Roman" w:cs="Times New Roman"/>
          <w:sz w:val="24"/>
          <w:szCs w:val="24"/>
        </w:rPr>
        <w:t>сносе</w:t>
      </w:r>
      <w:proofErr w:type="gramEnd"/>
      <w:r w:rsidR="00A822E5" w:rsidRPr="00E37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2E5" w:rsidRPr="00E37B8B">
        <w:rPr>
          <w:rFonts w:ascii="Times New Roman" w:hAnsi="Times New Roman" w:cs="Times New Roman"/>
          <w:sz w:val="24"/>
          <w:szCs w:val="24"/>
        </w:rPr>
        <w:t>объектов капитального строительства, 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(функции технического заказчика), созданной для содействия ее членам в осуществлении деятельности, направленной</w:t>
      </w:r>
      <w:proofErr w:type="gramEnd"/>
      <w:r w:rsidR="00A822E5" w:rsidRPr="00E37B8B">
        <w:rPr>
          <w:rFonts w:ascii="Times New Roman" w:hAnsi="Times New Roman" w:cs="Times New Roman"/>
          <w:sz w:val="24"/>
          <w:szCs w:val="24"/>
        </w:rPr>
        <w:t xml:space="preserve"> на достижение целей, предусмотренных настоящим Уставом.</w:t>
      </w:r>
    </w:p>
    <w:p w:rsidR="00235943" w:rsidRDefault="007370A7" w:rsidP="009C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 xml:space="preserve">Саморегулируемая </w:t>
      </w:r>
      <w:r w:rsidR="00B753FE">
        <w:rPr>
          <w:rFonts w:ascii="Times New Roman" w:hAnsi="Times New Roman"/>
          <w:b/>
          <w:color w:val="111111"/>
          <w:sz w:val="24"/>
          <w:szCs w:val="24"/>
        </w:rPr>
        <w:t>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 xml:space="preserve">некоммерческая 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организ</w:t>
      </w:r>
      <w:r w:rsidR="00B753FE">
        <w:rPr>
          <w:rFonts w:ascii="Times New Roman" w:hAnsi="Times New Roman"/>
          <w:color w:val="111111"/>
          <w:sz w:val="24"/>
          <w:szCs w:val="24"/>
        </w:rPr>
        <w:t>а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B753FE">
        <w:rPr>
          <w:rFonts w:ascii="Times New Roman" w:hAnsi="Times New Roman"/>
          <w:color w:val="111111"/>
          <w:sz w:val="24"/>
          <w:szCs w:val="24"/>
        </w:rPr>
        <w:t>строительство, реконструкцию, капитальный ремонт</w:t>
      </w:r>
      <w:r w:rsidR="00001445">
        <w:rPr>
          <w:rFonts w:ascii="Times New Roman" w:hAnsi="Times New Roman"/>
          <w:color w:val="111111"/>
          <w:sz w:val="24"/>
          <w:szCs w:val="24"/>
        </w:rPr>
        <w:t xml:space="preserve">, </w:t>
      </w:r>
      <w:r w:rsidR="00001445" w:rsidRPr="00F0034F">
        <w:rPr>
          <w:rFonts w:ascii="Times New Roman" w:hAnsi="Times New Roman"/>
          <w:color w:val="111111"/>
          <w:sz w:val="24"/>
          <w:szCs w:val="24"/>
        </w:rPr>
        <w:t>снос</w:t>
      </w:r>
      <w:r w:rsidR="00B753FE">
        <w:rPr>
          <w:rFonts w:ascii="Times New Roman" w:hAnsi="Times New Roman"/>
          <w:color w:val="111111"/>
          <w:sz w:val="24"/>
          <w:szCs w:val="24"/>
        </w:rPr>
        <w:t xml:space="preserve"> объектов капитального строительства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</w:p>
    <w:p w:rsidR="009C25D9" w:rsidRPr="009C25D9" w:rsidRDefault="009C25D9" w:rsidP="009C25D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25D9">
        <w:rPr>
          <w:rFonts w:ascii="Times New Roman" w:hAnsi="Times New Roman" w:cs="Times New Roman"/>
          <w:color w:val="111111"/>
          <w:sz w:val="24"/>
          <w:szCs w:val="24"/>
        </w:rPr>
        <w:t xml:space="preserve">2.3.   </w:t>
      </w:r>
      <w:r w:rsidRPr="009C25D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9C25D9">
        <w:rPr>
          <w:rFonts w:ascii="Times New Roman" w:hAnsi="Times New Roman" w:cs="Times New Roman"/>
          <w:sz w:val="24"/>
          <w:szCs w:val="24"/>
        </w:rPr>
        <w:t xml:space="preserve"> – единоличный исполнительный орган Ассоциации.</w:t>
      </w:r>
    </w:p>
    <w:p w:rsidR="007370A7" w:rsidRPr="009C25D9" w:rsidRDefault="003A293F" w:rsidP="009C25D9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5D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C25D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340A" w:rsidRPr="009C25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9C25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BDA" w:rsidRPr="009C25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69C9" w:rsidRPr="009C25D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="007370A7" w:rsidRPr="009C25D9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 w:rsidRPr="009C25D9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9C25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9C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53FE" w:rsidRDefault="00B753FE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3A293F" w:rsidRDefault="003A293F" w:rsidP="003A293F">
      <w:pPr>
        <w:pStyle w:val="ConsPlusNormal"/>
        <w:tabs>
          <w:tab w:val="num" w:pos="0"/>
        </w:tabs>
        <w:ind w:firstLine="0"/>
        <w:rPr>
          <w:rFonts w:ascii="Times New Roman" w:eastAsiaTheme="minorHAnsi" w:hAnsi="Times New Roman" w:cs="Times New Roman"/>
          <w:b/>
          <w:color w:val="000000"/>
          <w:sz w:val="16"/>
          <w:szCs w:val="16"/>
          <w:lang w:eastAsia="en-US"/>
        </w:rPr>
      </w:pPr>
    </w:p>
    <w:p w:rsidR="003A293F" w:rsidRPr="00ED650B" w:rsidRDefault="003A293F" w:rsidP="00ED650B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>3.1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Pr="00B753FE">
        <w:rPr>
          <w:rFonts w:ascii="Times New Roman" w:hAnsi="Times New Roman" w:cs="Times New Roman"/>
          <w:sz w:val="24"/>
          <w:szCs w:val="24"/>
        </w:rPr>
        <w:t xml:space="preserve"> 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</w:t>
      </w:r>
      <w:r w:rsidR="00ED650B">
        <w:rPr>
          <w:rStyle w:val="extended-textshort"/>
        </w:rPr>
        <w:t xml:space="preserve">- </w:t>
      </w:r>
      <w:r w:rsidR="00ED650B" w:rsidRPr="00ED650B">
        <w:rPr>
          <w:rStyle w:val="extended-textshort"/>
          <w:rFonts w:ascii="Times New Roman" w:hAnsi="Times New Roman" w:cs="Times New Roman"/>
          <w:sz w:val="24"/>
          <w:szCs w:val="24"/>
        </w:rPr>
        <w:t xml:space="preserve">лицо, </w:t>
      </w:r>
      <w:r w:rsidR="00ED650B" w:rsidRPr="00ED650B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единолично</w:t>
      </w:r>
      <w:r w:rsidR="00ED650B" w:rsidRPr="00ED650B">
        <w:rPr>
          <w:rStyle w:val="extended-textshort"/>
          <w:rFonts w:ascii="Times New Roman" w:hAnsi="Times New Roman" w:cs="Times New Roman"/>
          <w:sz w:val="24"/>
          <w:szCs w:val="24"/>
        </w:rPr>
        <w:t xml:space="preserve"> осуществляющее функции </w:t>
      </w:r>
      <w:r w:rsidR="00ED650B" w:rsidRPr="00ED650B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органа</w:t>
      </w:r>
      <w:r w:rsidR="00ED650B" w:rsidRPr="00ED650B">
        <w:rPr>
          <w:rStyle w:val="extended-textshort"/>
          <w:rFonts w:ascii="Times New Roman" w:hAnsi="Times New Roman" w:cs="Times New Roman"/>
          <w:sz w:val="24"/>
          <w:szCs w:val="24"/>
        </w:rPr>
        <w:t xml:space="preserve"> управления </w:t>
      </w:r>
      <w:r w:rsidR="00ED650B">
        <w:rPr>
          <w:rStyle w:val="extended-textshort"/>
          <w:rFonts w:ascii="Times New Roman" w:hAnsi="Times New Roman" w:cs="Times New Roman"/>
          <w:sz w:val="24"/>
          <w:szCs w:val="24"/>
        </w:rPr>
        <w:t>Ассоциацией</w:t>
      </w:r>
      <w:r w:rsidR="00ED650B" w:rsidRPr="00ED650B">
        <w:rPr>
          <w:rStyle w:val="extended-textshort"/>
          <w:rFonts w:ascii="Times New Roman" w:hAnsi="Times New Roman" w:cs="Times New Roman"/>
          <w:sz w:val="24"/>
          <w:szCs w:val="24"/>
        </w:rPr>
        <w:t xml:space="preserve">, подотчетного ее высшему </w:t>
      </w:r>
      <w:r w:rsidR="00ED650B" w:rsidRPr="00ED650B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органу</w:t>
      </w:r>
      <w:r w:rsidR="00ED650B" w:rsidRPr="00ED650B">
        <w:rPr>
          <w:rStyle w:val="extended-textshort"/>
          <w:rFonts w:ascii="Times New Roman" w:hAnsi="Times New Roman" w:cs="Times New Roman"/>
          <w:sz w:val="24"/>
          <w:szCs w:val="24"/>
        </w:rPr>
        <w:t xml:space="preserve"> управления и осуществляющего текущее руководство деятельностью </w:t>
      </w:r>
      <w:r w:rsidR="00ED650B">
        <w:rPr>
          <w:rStyle w:val="extended-textshort"/>
          <w:rFonts w:ascii="Times New Roman" w:hAnsi="Times New Roman" w:cs="Times New Roman"/>
          <w:sz w:val="24"/>
          <w:szCs w:val="24"/>
        </w:rPr>
        <w:t>Ассоциации.</w:t>
      </w:r>
    </w:p>
    <w:p w:rsidR="007370A7" w:rsidRPr="00B753FE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>3.2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</w:t>
      </w:r>
      <w:r w:rsidRPr="00B753FE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  <w:r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A7" w:rsidRPr="00B753FE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D2" w:rsidRPr="001535D2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="001535D2" w:rsidRPr="001535D2">
        <w:rPr>
          <w:rFonts w:ascii="Times New Roman" w:hAnsi="Times New Roman" w:cs="Times New Roman"/>
          <w:sz w:val="24"/>
          <w:szCs w:val="24"/>
        </w:rPr>
        <w:t>а Ассоциации относятся любые вопросы хозяйственной и иной деятельности Ассоциации</w:t>
      </w:r>
      <w:r w:rsidR="00B753FE">
        <w:rPr>
          <w:rFonts w:ascii="Times New Roman" w:hAnsi="Times New Roman" w:cs="Times New Roman"/>
          <w:sz w:val="24"/>
          <w:szCs w:val="24"/>
        </w:rPr>
        <w:t>, не относящиеся к компетенции О</w:t>
      </w:r>
      <w:r w:rsidR="001535D2" w:rsidRPr="001535D2">
        <w:rPr>
          <w:rFonts w:ascii="Times New Roman" w:hAnsi="Times New Roman" w:cs="Times New Roman"/>
          <w:sz w:val="24"/>
          <w:szCs w:val="24"/>
        </w:rPr>
        <w:t>бщего собрания членов Ассоциации и Правления Ассоциации.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BD340A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293F" w:rsidRPr="003A293F" w:rsidRDefault="003A293F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без доверенности осуществляет действия от имени Ассоциации, представляет ее интересы, подписывает документы, совершает сделки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,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3A293F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32512C" w:rsidRDefault="00413681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4.2.3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512C"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открывает счета в банках и иных кредитных учреждениях</w:t>
      </w:r>
      <w:r w:rsidR="002E405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32512C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4.2.4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заключает от имени Ассоциации договоры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сметы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утвержденной Общим собранием,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трудовые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4.2.5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9136A" w:rsidRPr="00F0034F">
        <w:rPr>
          <w:rFonts w:ascii="Times New Roman" w:hAnsi="Times New Roman" w:cs="Times New Roman"/>
          <w:sz w:val="24"/>
          <w:szCs w:val="24"/>
        </w:rPr>
        <w:t>определяет организационную структуру</w:t>
      </w:r>
      <w:r w:rsidR="00B9136A">
        <w:rPr>
          <w:rFonts w:ascii="Times New Roman" w:hAnsi="Times New Roman" w:cs="Times New Roman"/>
          <w:sz w:val="24"/>
          <w:szCs w:val="24"/>
        </w:rPr>
        <w:t>,</w:t>
      </w:r>
      <w:r w:rsidR="00B91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разрабатывает и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штатное расписание, систему оплаты и стимулирования труда, а также должностные обязанности </w:t>
      </w:r>
      <w:r w:rsidR="00B9136A">
        <w:rPr>
          <w:rFonts w:ascii="Times New Roman" w:eastAsia="Calibri" w:hAnsi="Times New Roman" w:cs="Times New Roman"/>
          <w:color w:val="000000"/>
          <w:sz w:val="24"/>
          <w:szCs w:val="24"/>
        </w:rPr>
        <w:t>сотрудников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4.2.6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принимает на работу, увольняет и освобождает от должности </w:t>
      </w:r>
      <w:r w:rsidR="00B9136A">
        <w:rPr>
          <w:rFonts w:ascii="Times New Roman" w:eastAsia="Calibri" w:hAnsi="Times New Roman" w:cs="Times New Roman"/>
          <w:color w:val="000000"/>
          <w:sz w:val="24"/>
          <w:szCs w:val="24"/>
        </w:rPr>
        <w:t>сотрудников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 налагает на них взыскания;</w:t>
      </w:r>
    </w:p>
    <w:p w:rsidR="0032512C" w:rsidRDefault="00413681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4.2.7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норм;</w:t>
      </w:r>
    </w:p>
    <w:p w:rsidR="0032512C" w:rsidRDefault="0032512C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выдает доверенности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своей компетенции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решает вопросы текущей деятельности Ассоциации, осуществляет иные функции по поручению Общего собрания членов Ассоциации и (или)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Default="0032512C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материально-техническое обеспечение уставной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4.2.10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4.2.11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4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сбор регулярных членских взносов;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4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4.2.13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выполнение решений Общего собрания членов и Правления Ассоциации;</w:t>
      </w:r>
    </w:p>
    <w:p w:rsidR="00300227" w:rsidRPr="00300227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4.2.14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4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49504D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размещение средств компенсационных фондов Ассоциации</w:t>
      </w:r>
      <w:r w:rsidR="00BD340A" w:rsidRPr="00BD34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BD340A" w:rsidRPr="0049504D">
        <w:rPr>
          <w:rFonts w:ascii="Times New Roman" w:eastAsia="Calibri" w:hAnsi="Times New Roman" w:cs="Times New Roman"/>
          <w:color w:val="000000"/>
          <w:sz w:val="24"/>
          <w:szCs w:val="24"/>
        </w:rPr>
        <w:t>кредитной организации</w:t>
      </w:r>
      <w:r w:rsidRPr="00495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Положениями о компенсационных фондах, утвержденн</w:t>
      </w:r>
      <w:r w:rsidR="00B04D9F" w:rsidRPr="0049504D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4950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Общим собранием членов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4.2.15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4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существляет контроль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информирует Правление Ассоциации за состоянием компенсационн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количеством членов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607255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>.2.16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согласованию с Правлением Ассоциации в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сметы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доходов и расходов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 на Общее собрание членов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4.2.17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4.2.18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4.2.19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ведение </w:t>
      </w:r>
      <w:r w:rsidR="00DE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реестра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хранение </w:t>
      </w:r>
      <w:r w:rsidR="00DE65BC">
        <w:rPr>
          <w:rFonts w:ascii="Times New Roman" w:eastAsia="Calibri" w:hAnsi="Times New Roman" w:cs="Times New Roman"/>
          <w:color w:val="000000"/>
          <w:sz w:val="24"/>
          <w:szCs w:val="24"/>
        </w:rPr>
        <w:t>дел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членов Ассоциации, предоставление выписок из реестра членов Ассоциации;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4.2.20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случаях, установленных законодательством и внутренними нормативными документами Ассоциации, </w:t>
      </w:r>
      <w:r w:rsidR="00A376BF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направление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4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 надзора за </w:t>
      </w:r>
      <w:proofErr w:type="spell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саморегулируемыми</w:t>
      </w:r>
      <w:proofErr w:type="spell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государственным органам, членам Ассоциации, кандидатам в члены Ассоциации, иным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гражданам;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4.2.21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300227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4.2.22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организует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участ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строительной деятельности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результатах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проводимых Ассоциацией независимых экспертиз проектов нормативных правовых актов;</w:t>
      </w:r>
    </w:p>
    <w:p w:rsidR="000F25D0" w:rsidRDefault="00B04D9F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4.2.23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п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редставл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 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суде, в том числе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обращений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суд в случае оспаривания от имени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0F25D0" w:rsidRDefault="000F25D0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апрашивает от имени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Ассоциацией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возложенных на не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федеральными законами функций, в установленном федеральными законами порядке;</w:t>
      </w:r>
    </w:p>
    <w:p w:rsidR="00607255" w:rsidRPr="00607255" w:rsidRDefault="000F25D0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представляет на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утвержд</w:t>
      </w:r>
      <w:r w:rsidR="00E337DA">
        <w:rPr>
          <w:rFonts w:ascii="Times New Roman" w:eastAsia="Calibri" w:hAnsi="Times New Roman" w:cs="Times New Roman"/>
          <w:color w:val="000000"/>
          <w:sz w:val="24"/>
          <w:szCs w:val="24"/>
        </w:rPr>
        <w:t>ение Правлению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годовой план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проверок членов Ассоциации;</w:t>
      </w:r>
    </w:p>
    <w:p w:rsidR="000F25D0" w:rsidRDefault="000F25D0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издает приказы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проведении 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плановых и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овых проверок членов 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0F25D0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AB1031" w:rsidRDefault="00A376BF" w:rsidP="00DE6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ведение 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>публицистическ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разъяснительн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вопросам,  связанным с предметом саморегулирования, в печатных и электронных средствах массовой информации. </w:t>
      </w:r>
    </w:p>
    <w:p w:rsidR="00AB1031" w:rsidRDefault="00AB1031" w:rsidP="00DE65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D340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действия, предусмотре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нные решениями Общего собрания и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04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2D58" w:rsidRPr="007A55AE">
        <w:rPr>
          <w:rFonts w:ascii="Times New Roman" w:hAnsi="Times New Roman" w:cs="Times New Roman"/>
          <w:sz w:val="24"/>
          <w:szCs w:val="24"/>
        </w:rPr>
        <w:t>1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0E2D58" w:rsidRPr="007A55AE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назначается сроком на </w:t>
      </w:r>
      <w:r w:rsidR="0079209F">
        <w:rPr>
          <w:rFonts w:ascii="Times New Roman" w:hAnsi="Times New Roman" w:cs="Times New Roman"/>
          <w:sz w:val="24"/>
          <w:szCs w:val="24"/>
        </w:rPr>
        <w:t>4</w:t>
      </w:r>
      <w:r w:rsidR="00343F26">
        <w:rPr>
          <w:rFonts w:ascii="Times New Roman" w:hAnsi="Times New Roman" w:cs="Times New Roman"/>
          <w:sz w:val="24"/>
          <w:szCs w:val="24"/>
        </w:rPr>
        <w:t xml:space="preserve"> (</w:t>
      </w:r>
      <w:r w:rsidR="0079209F">
        <w:rPr>
          <w:rFonts w:ascii="Times New Roman" w:hAnsi="Times New Roman" w:cs="Times New Roman"/>
          <w:sz w:val="24"/>
          <w:szCs w:val="24"/>
        </w:rPr>
        <w:t>четыре</w:t>
      </w:r>
      <w:r w:rsidR="00343F26">
        <w:rPr>
          <w:rFonts w:ascii="Times New Roman" w:hAnsi="Times New Roman" w:cs="Times New Roman"/>
          <w:sz w:val="24"/>
          <w:szCs w:val="24"/>
        </w:rPr>
        <w:t xml:space="preserve">) </w:t>
      </w:r>
      <w:r w:rsidR="0079209F">
        <w:rPr>
          <w:rFonts w:ascii="Times New Roman" w:hAnsi="Times New Roman" w:cs="Times New Roman"/>
          <w:sz w:val="24"/>
          <w:szCs w:val="24"/>
        </w:rPr>
        <w:t>года</w:t>
      </w:r>
      <w:r w:rsidR="00343F26">
        <w:rPr>
          <w:rFonts w:ascii="Times New Roman" w:hAnsi="Times New Roman" w:cs="Times New Roman"/>
          <w:sz w:val="24"/>
          <w:szCs w:val="24"/>
        </w:rPr>
        <w:t xml:space="preserve"> без ограничения общего срока пребывания в должности.</w:t>
      </w:r>
    </w:p>
    <w:p w:rsidR="00166F5C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66F5C" w:rsidRPr="00015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340A">
        <w:rPr>
          <w:rFonts w:ascii="Times New Roman" w:hAnsi="Times New Roman" w:cs="Times New Roman"/>
          <w:sz w:val="24"/>
          <w:szCs w:val="24"/>
        </w:rPr>
        <w:t xml:space="preserve">. 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Кандидат на должность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B04D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а должен иметь высшее образование со стажем работы в строительной деятельности не менее </w:t>
      </w:r>
      <w:r w:rsidR="0079209F">
        <w:rPr>
          <w:rFonts w:ascii="Times New Roman" w:hAnsi="Times New Roman" w:cs="Times New Roman"/>
          <w:sz w:val="24"/>
          <w:szCs w:val="24"/>
        </w:rPr>
        <w:t>7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лет, в том числе на руководящей должности не менее 5 лет.</w:t>
      </w:r>
    </w:p>
    <w:p w:rsidR="00ED650B" w:rsidRPr="00B753FE" w:rsidRDefault="00ED650B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B753FE">
        <w:rPr>
          <w:rFonts w:ascii="Times New Roman" w:hAnsi="Times New Roman" w:cs="Times New Roman"/>
          <w:sz w:val="24"/>
          <w:szCs w:val="24"/>
        </w:rPr>
        <w:t>Председатель постоянно действующего коллегиального органа – Председатель Правления – от имени Ассоциации заключает с Генеральным директором трудовой договор в соответствии с требованиями Трудового кодекса Российской Федерации.</w:t>
      </w:r>
    </w:p>
    <w:p w:rsidR="00343F26" w:rsidRDefault="00166F5C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 w:rsidR="00ED650B">
        <w:rPr>
          <w:rFonts w:ascii="Times New Roman" w:hAnsi="Times New Roman" w:cs="Times New Roman"/>
          <w:sz w:val="24"/>
          <w:szCs w:val="24"/>
        </w:rPr>
        <w:t>5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43F26">
        <w:rPr>
          <w:rFonts w:ascii="Times New Roman" w:hAnsi="Times New Roman" w:cs="Times New Roman"/>
          <w:sz w:val="24"/>
          <w:szCs w:val="24"/>
        </w:rPr>
        <w:t>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650B">
        <w:rPr>
          <w:rFonts w:ascii="Times New Roman" w:hAnsi="Times New Roman" w:cs="Times New Roman"/>
          <w:sz w:val="24"/>
          <w:szCs w:val="24"/>
        </w:rPr>
        <w:t>6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8471A" w:rsidRPr="00B16B8E">
        <w:rPr>
          <w:rFonts w:ascii="Times New Roman" w:hAnsi="Times New Roman" w:cs="Times New Roman"/>
          <w:sz w:val="24"/>
          <w:szCs w:val="24"/>
        </w:rPr>
        <w:t>а могут быть прекращены досрочно решением Общего собрания:</w:t>
      </w:r>
    </w:p>
    <w:p w:rsidR="0088471A" w:rsidRPr="00B16B8E" w:rsidRDefault="0088471A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</w:t>
      </w:r>
      <w:r w:rsidR="002B0CBD">
        <w:rPr>
          <w:rFonts w:ascii="Times New Roman" w:hAnsi="Times New Roman" w:cs="Times New Roman"/>
          <w:sz w:val="24"/>
          <w:szCs w:val="24"/>
        </w:rPr>
        <w:t>5.</w:t>
      </w:r>
      <w:r w:rsidR="00ED650B">
        <w:rPr>
          <w:rFonts w:ascii="Times New Roman" w:hAnsi="Times New Roman" w:cs="Times New Roman"/>
          <w:sz w:val="24"/>
          <w:szCs w:val="24"/>
        </w:rPr>
        <w:t>6</w:t>
      </w:r>
      <w:r w:rsidRPr="00B16B8E">
        <w:rPr>
          <w:rFonts w:ascii="Times New Roman" w:hAnsi="Times New Roman" w:cs="Times New Roman"/>
          <w:sz w:val="24"/>
          <w:szCs w:val="24"/>
        </w:rPr>
        <w:t>.1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Pr="00B16B8E">
        <w:rPr>
          <w:rFonts w:ascii="Times New Roman" w:hAnsi="Times New Roman" w:cs="Times New Roman"/>
          <w:sz w:val="24"/>
          <w:szCs w:val="24"/>
        </w:rPr>
        <w:t xml:space="preserve"> по собственному желанию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16B8E">
        <w:rPr>
          <w:rFonts w:ascii="Times New Roman" w:hAnsi="Times New Roman" w:cs="Times New Roman"/>
          <w:sz w:val="24"/>
          <w:szCs w:val="24"/>
        </w:rPr>
        <w:t xml:space="preserve">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ED650B">
        <w:rPr>
          <w:rFonts w:ascii="Times New Roman" w:hAnsi="Times New Roman" w:cs="Times New Roman"/>
          <w:sz w:val="24"/>
          <w:szCs w:val="24"/>
        </w:rPr>
        <w:t>6</w:t>
      </w:r>
      <w:r w:rsidR="0088471A" w:rsidRPr="00B16B8E">
        <w:rPr>
          <w:rFonts w:ascii="Times New Roman" w:hAnsi="Times New Roman" w:cs="Times New Roman"/>
          <w:sz w:val="24"/>
          <w:szCs w:val="24"/>
        </w:rPr>
        <w:t>.2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ED650B">
        <w:rPr>
          <w:rFonts w:ascii="Times New Roman" w:hAnsi="Times New Roman" w:cs="Times New Roman"/>
          <w:sz w:val="24"/>
          <w:szCs w:val="24"/>
        </w:rPr>
        <w:t>6</w:t>
      </w:r>
      <w:r w:rsidR="006C3926">
        <w:rPr>
          <w:rFonts w:ascii="Times New Roman" w:hAnsi="Times New Roman" w:cs="Times New Roman"/>
          <w:sz w:val="24"/>
          <w:szCs w:val="24"/>
        </w:rPr>
        <w:t>.</w:t>
      </w:r>
      <w:r w:rsidR="0079209F">
        <w:rPr>
          <w:rFonts w:ascii="Times New Roman" w:hAnsi="Times New Roman" w:cs="Times New Roman"/>
          <w:sz w:val="24"/>
          <w:szCs w:val="24"/>
        </w:rPr>
        <w:t>3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6C3926">
        <w:rPr>
          <w:rFonts w:ascii="Times New Roman" w:hAnsi="Times New Roman" w:cs="Times New Roman"/>
          <w:sz w:val="24"/>
          <w:szCs w:val="24"/>
        </w:rPr>
        <w:t xml:space="preserve"> </w:t>
      </w:r>
      <w:r w:rsidR="006C3926"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0F55E8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650B">
        <w:rPr>
          <w:rFonts w:ascii="Times New Roman" w:hAnsi="Times New Roman" w:cs="Times New Roman"/>
          <w:sz w:val="24"/>
          <w:szCs w:val="24"/>
        </w:rPr>
        <w:t>7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173E64"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2B0CBD" w:rsidP="00DE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650B">
        <w:rPr>
          <w:rFonts w:ascii="Times New Roman" w:hAnsi="Times New Roman" w:cs="Times New Roman"/>
          <w:sz w:val="24"/>
          <w:szCs w:val="24"/>
        </w:rPr>
        <w:t>8</w:t>
      </w:r>
      <w:r w:rsidR="00BD340A">
        <w:rPr>
          <w:rFonts w:ascii="Times New Roman" w:hAnsi="Times New Roman" w:cs="Times New Roman"/>
          <w:sz w:val="24"/>
          <w:szCs w:val="24"/>
        </w:rPr>
        <w:t>.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исполнение обязанностей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9524F" w:rsidRPr="00015EDA">
        <w:rPr>
          <w:rFonts w:ascii="Times New Roman" w:hAnsi="Times New Roman" w:cs="Times New Roman"/>
          <w:sz w:val="24"/>
          <w:szCs w:val="24"/>
        </w:rPr>
        <w:t>а возлага</w:t>
      </w:r>
      <w:r w:rsidR="00B62E24">
        <w:rPr>
          <w:rFonts w:ascii="Times New Roman" w:hAnsi="Times New Roman" w:cs="Times New Roman"/>
          <w:sz w:val="24"/>
          <w:szCs w:val="24"/>
        </w:rPr>
        <w:t>е</w:t>
      </w:r>
      <w:r w:rsidR="0069524F" w:rsidRPr="00015EDA">
        <w:rPr>
          <w:rFonts w:ascii="Times New Roman" w:hAnsi="Times New Roman" w:cs="Times New Roman"/>
          <w:sz w:val="24"/>
          <w:szCs w:val="24"/>
        </w:rPr>
        <w:t>тся на заместителя</w:t>
      </w:r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31AC0">
        <w:rPr>
          <w:rFonts w:ascii="Times New Roman" w:hAnsi="Times New Roman" w:cs="Times New Roman"/>
          <w:sz w:val="24"/>
          <w:szCs w:val="24"/>
        </w:rPr>
        <w:t>а</w:t>
      </w:r>
      <w:r w:rsidR="0069524F" w:rsidRPr="00015EDA">
        <w:rPr>
          <w:rFonts w:ascii="Times New Roman" w:hAnsi="Times New Roman" w:cs="Times New Roman"/>
          <w:sz w:val="24"/>
          <w:szCs w:val="24"/>
        </w:rPr>
        <w:t>.</w:t>
      </w:r>
    </w:p>
    <w:p w:rsidR="00D87B74" w:rsidRDefault="00D87B74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</w:t>
      </w:r>
      <w:r w:rsidR="00300227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обеспечение защиты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дарственной и коммерческой тайн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2B0CBD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bookmarkStart w:id="0" w:name="_GoBack"/>
      <w:bookmarkEnd w:id="0"/>
      <w:r w:rsidR="00173E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34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3A293F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B66BD0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2357B8" w:rsidRDefault="008268BD" w:rsidP="00DF31FC">
      <w:pPr>
        <w:pStyle w:val="Default"/>
        <w:jc w:val="both"/>
        <w:rPr>
          <w:color w:val="auto"/>
        </w:rPr>
      </w:pPr>
      <w:r>
        <w:t>6</w:t>
      </w:r>
      <w:r w:rsidR="002B0CBD">
        <w:t>.</w:t>
      </w:r>
      <w:r>
        <w:t>5</w:t>
      </w:r>
      <w:r w:rsidR="00BD340A">
        <w:t>.</w:t>
      </w:r>
      <w:r w:rsidR="002357B8" w:rsidRPr="002357B8">
        <w:t xml:space="preserve"> </w:t>
      </w:r>
      <w:r w:rsidR="008423E3">
        <w:t>Во избежание конфликта интересов Ассоциации и Генерального директора</w:t>
      </w:r>
      <w:r w:rsidR="008423E3" w:rsidRPr="00652631">
        <w:t xml:space="preserve"> </w:t>
      </w:r>
      <w:r w:rsidR="008423E3">
        <w:t>Ассоциации, он не должен использовать возможности Ассоциации (имущество, имущественные и неимущественные права, конфиденциальную информацию</w:t>
      </w:r>
      <w:r w:rsidR="002357B8" w:rsidRPr="002357B8">
        <w:rPr>
          <w:color w:val="auto"/>
        </w:rPr>
        <w:t xml:space="preserve"> </w:t>
      </w:r>
      <w:r w:rsidR="008423E3">
        <w:rPr>
          <w:color w:val="auto"/>
        </w:rPr>
        <w:t>и пр.) в целях, не предусмотренных Уставом Ассоциации, а также в своих личных интересах, если таковые противоречат интересам Ассоциации и его членам.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01445" w:rsidRPr="002D75CE" w:rsidRDefault="00173E64" w:rsidP="00001445">
      <w:pPr>
        <w:pStyle w:val="Default"/>
        <w:jc w:val="both"/>
      </w:pPr>
      <w:r>
        <w:rPr>
          <w:color w:val="080808"/>
        </w:rPr>
        <w:t>7</w:t>
      </w:r>
      <w:r w:rsidR="0079209F">
        <w:rPr>
          <w:color w:val="080808"/>
        </w:rPr>
        <w:t>.</w:t>
      </w:r>
      <w:r w:rsidR="000D4B25">
        <w:rPr>
          <w:color w:val="080808"/>
        </w:rPr>
        <w:t>1</w:t>
      </w:r>
      <w:r w:rsidR="00BD340A">
        <w:rPr>
          <w:color w:val="080808"/>
        </w:rPr>
        <w:t>.</w:t>
      </w:r>
      <w:r w:rsidR="0079209F">
        <w:rPr>
          <w:color w:val="080808"/>
        </w:rPr>
        <w:t xml:space="preserve"> </w:t>
      </w:r>
      <w:r w:rsidR="0079209F" w:rsidRPr="0079209F">
        <w:rPr>
          <w:color w:val="080808"/>
        </w:rPr>
        <w:t xml:space="preserve">Настоящее Положение </w:t>
      </w:r>
      <w:r w:rsidR="000D4B25">
        <w:rPr>
          <w:color w:val="080808"/>
        </w:rPr>
        <w:t>утверждается</w:t>
      </w:r>
      <w:r w:rsidR="000D4B25" w:rsidRPr="0079209F">
        <w:rPr>
          <w:color w:val="080808"/>
        </w:rPr>
        <w:t xml:space="preserve"> Общим собранием членов </w:t>
      </w:r>
      <w:r w:rsidR="000D4B25">
        <w:rPr>
          <w:color w:val="080808"/>
        </w:rPr>
        <w:t>Ассоциации и</w:t>
      </w:r>
      <w:r w:rsidR="000D4B25" w:rsidRPr="0079209F">
        <w:rPr>
          <w:color w:val="080808"/>
        </w:rPr>
        <w:t xml:space="preserve"> </w:t>
      </w:r>
      <w:r w:rsidR="0079209F" w:rsidRPr="0079209F">
        <w:rPr>
          <w:color w:val="080808"/>
        </w:rPr>
        <w:t xml:space="preserve">вступает в силу </w:t>
      </w:r>
      <w:r w:rsidR="00001445" w:rsidRPr="00BB50C0">
        <w:t>не ранее, чем через десять дней после дня их принятия</w:t>
      </w:r>
      <w:r w:rsidR="00001445">
        <w:t xml:space="preserve"> Общим собранием</w:t>
      </w:r>
      <w:r w:rsidR="00C55C2E">
        <w:t xml:space="preserve"> членов Ассоциации</w:t>
      </w:r>
      <w:r w:rsidR="00001445">
        <w:t>.</w:t>
      </w: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761CEB">
      <w:headerReference w:type="default" r:id="rId8"/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4A" w:rsidRDefault="00181B4A" w:rsidP="00174C73">
      <w:pPr>
        <w:spacing w:after="0" w:line="240" w:lineRule="auto"/>
      </w:pPr>
      <w:r>
        <w:separator/>
      </w:r>
    </w:p>
  </w:endnote>
  <w:endnote w:type="continuationSeparator" w:id="0">
    <w:p w:rsidR="00181B4A" w:rsidRDefault="00181B4A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32775"/>
      <w:docPartObj>
        <w:docPartGallery w:val="Page Numbers (Bottom of Page)"/>
        <w:docPartUnique/>
      </w:docPartObj>
    </w:sdtPr>
    <w:sdtContent>
      <w:p w:rsidR="008423E3" w:rsidRDefault="00E21AD3">
        <w:pPr>
          <w:pStyle w:val="a5"/>
          <w:jc w:val="right"/>
        </w:pPr>
        <w:fldSimple w:instr="PAGE   \* MERGEFORMAT">
          <w:r w:rsidR="00F0034F">
            <w:rPr>
              <w:noProof/>
            </w:rPr>
            <w:t>7</w:t>
          </w:r>
        </w:fldSimple>
      </w:p>
    </w:sdtContent>
  </w:sdt>
  <w:p w:rsidR="008423E3" w:rsidRDefault="00842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4A" w:rsidRDefault="00181B4A" w:rsidP="00174C73">
      <w:pPr>
        <w:spacing w:after="0" w:line="240" w:lineRule="auto"/>
      </w:pPr>
      <w:r>
        <w:separator/>
      </w:r>
    </w:p>
  </w:footnote>
  <w:footnote w:type="continuationSeparator" w:id="0">
    <w:p w:rsidR="00181B4A" w:rsidRDefault="00181B4A" w:rsidP="0017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E3" w:rsidRDefault="00E21AD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3.05pt;margin-top:.05pt;width:483.55pt;height:41.05pt;z-index:251658240">
          <v:textbox>
            <w:txbxContent>
              <w:p w:rsidR="008423E3" w:rsidRDefault="008423E3" w:rsidP="00761CEB">
                <w:pPr>
                  <w:pStyle w:val="Style21"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"СРСК ДВ"</w:t>
                </w:r>
              </w:p>
              <w:p w:rsidR="008423E3" w:rsidRPr="00761CEB" w:rsidRDefault="008423E3" w:rsidP="00761CEB">
                <w:pPr>
                  <w:pStyle w:val="Style21"/>
                  <w:spacing w:line="240" w:lineRule="auto"/>
                  <w:rPr>
                    <w:rFonts w:ascii="Times New Roman" w:hAnsi="Times New Roman" w:cs="Times New Roman"/>
                    <w:bCs/>
                    <w:i/>
                    <w:spacing w:val="1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Положение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о еди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ноличном исполнительном органе (Генеральном директоре)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br/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Ассоциац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ии Саморегулируемой организации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A7"/>
    <w:rsid w:val="00001445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139A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129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B6DE3"/>
    <w:rsid w:val="000C1AFF"/>
    <w:rsid w:val="000C21DB"/>
    <w:rsid w:val="000C2617"/>
    <w:rsid w:val="000C65DA"/>
    <w:rsid w:val="000C765A"/>
    <w:rsid w:val="000D2F06"/>
    <w:rsid w:val="000D337F"/>
    <w:rsid w:val="000D4B25"/>
    <w:rsid w:val="000D572A"/>
    <w:rsid w:val="000D6949"/>
    <w:rsid w:val="000D6BAD"/>
    <w:rsid w:val="000D6C34"/>
    <w:rsid w:val="000D6E82"/>
    <w:rsid w:val="000E05B4"/>
    <w:rsid w:val="000E2D58"/>
    <w:rsid w:val="000E3EE4"/>
    <w:rsid w:val="000F06EA"/>
    <w:rsid w:val="000F0B94"/>
    <w:rsid w:val="000F25D0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153BC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B62"/>
    <w:rsid w:val="00172F62"/>
    <w:rsid w:val="001731DB"/>
    <w:rsid w:val="00173E64"/>
    <w:rsid w:val="00174C73"/>
    <w:rsid w:val="00177CB4"/>
    <w:rsid w:val="00181406"/>
    <w:rsid w:val="00181B4A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1F7EBA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975"/>
    <w:rsid w:val="00272BC4"/>
    <w:rsid w:val="00274747"/>
    <w:rsid w:val="00275DB2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CBD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05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227"/>
    <w:rsid w:val="00300682"/>
    <w:rsid w:val="0030159A"/>
    <w:rsid w:val="003046BB"/>
    <w:rsid w:val="003067EA"/>
    <w:rsid w:val="00306AD9"/>
    <w:rsid w:val="00306B2A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12C"/>
    <w:rsid w:val="003258AD"/>
    <w:rsid w:val="00325A3C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65BDA"/>
    <w:rsid w:val="00370217"/>
    <w:rsid w:val="003712F3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3E83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93F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834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3681"/>
    <w:rsid w:val="004143D2"/>
    <w:rsid w:val="004151FA"/>
    <w:rsid w:val="00416FFF"/>
    <w:rsid w:val="004210AD"/>
    <w:rsid w:val="0042195D"/>
    <w:rsid w:val="00422BAB"/>
    <w:rsid w:val="00422D8A"/>
    <w:rsid w:val="00423179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DC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9504D"/>
    <w:rsid w:val="004A080A"/>
    <w:rsid w:val="004A0AF8"/>
    <w:rsid w:val="004A0F7B"/>
    <w:rsid w:val="004A406D"/>
    <w:rsid w:val="004A40DF"/>
    <w:rsid w:val="004A5267"/>
    <w:rsid w:val="004B01BA"/>
    <w:rsid w:val="004B0CAA"/>
    <w:rsid w:val="004B1230"/>
    <w:rsid w:val="004B1737"/>
    <w:rsid w:val="004B1920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631F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495"/>
    <w:rsid w:val="005978E9"/>
    <w:rsid w:val="00597C80"/>
    <w:rsid w:val="005A2C71"/>
    <w:rsid w:val="005A3260"/>
    <w:rsid w:val="005A4B89"/>
    <w:rsid w:val="005A4EFC"/>
    <w:rsid w:val="005A5571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0F5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09FB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46F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188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33D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1CEB"/>
    <w:rsid w:val="0076208E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209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6705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054FB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268BD"/>
    <w:rsid w:val="00831B6D"/>
    <w:rsid w:val="00831FF6"/>
    <w:rsid w:val="00834630"/>
    <w:rsid w:val="00836061"/>
    <w:rsid w:val="00836900"/>
    <w:rsid w:val="00840DDF"/>
    <w:rsid w:val="00841671"/>
    <w:rsid w:val="00841BE8"/>
    <w:rsid w:val="008423E3"/>
    <w:rsid w:val="00842576"/>
    <w:rsid w:val="008439B1"/>
    <w:rsid w:val="00844098"/>
    <w:rsid w:val="0084529F"/>
    <w:rsid w:val="00845F75"/>
    <w:rsid w:val="00846234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42F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A7A35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2B55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1E86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25D9"/>
    <w:rsid w:val="009C4933"/>
    <w:rsid w:val="009C52E5"/>
    <w:rsid w:val="009C618D"/>
    <w:rsid w:val="009C76E5"/>
    <w:rsid w:val="009D0481"/>
    <w:rsid w:val="009D1AA5"/>
    <w:rsid w:val="009D29E7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0968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376BF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2E5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31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04D9F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BD0"/>
    <w:rsid w:val="00B70CFE"/>
    <w:rsid w:val="00B719D4"/>
    <w:rsid w:val="00B7473C"/>
    <w:rsid w:val="00B753FE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60B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136A"/>
    <w:rsid w:val="00B9559E"/>
    <w:rsid w:val="00B95AD5"/>
    <w:rsid w:val="00B964DE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1BF"/>
    <w:rsid w:val="00BB7528"/>
    <w:rsid w:val="00BC0E15"/>
    <w:rsid w:val="00BC187F"/>
    <w:rsid w:val="00BC24C9"/>
    <w:rsid w:val="00BC26D3"/>
    <w:rsid w:val="00BC362F"/>
    <w:rsid w:val="00BC372A"/>
    <w:rsid w:val="00BC469A"/>
    <w:rsid w:val="00BC64E7"/>
    <w:rsid w:val="00BD06DF"/>
    <w:rsid w:val="00BD32A9"/>
    <w:rsid w:val="00BD340A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2174"/>
    <w:rsid w:val="00C14490"/>
    <w:rsid w:val="00C1544B"/>
    <w:rsid w:val="00C159D8"/>
    <w:rsid w:val="00C15FB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4016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5C2E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678C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6A5F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6E68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87B74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5D19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65BC"/>
    <w:rsid w:val="00DE74B8"/>
    <w:rsid w:val="00DE7A3E"/>
    <w:rsid w:val="00DF002E"/>
    <w:rsid w:val="00DF1C0C"/>
    <w:rsid w:val="00DF2020"/>
    <w:rsid w:val="00DF2706"/>
    <w:rsid w:val="00DF2EAC"/>
    <w:rsid w:val="00DF31F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5E2E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1AD3"/>
    <w:rsid w:val="00E2245D"/>
    <w:rsid w:val="00E224A2"/>
    <w:rsid w:val="00E2508D"/>
    <w:rsid w:val="00E26076"/>
    <w:rsid w:val="00E30326"/>
    <w:rsid w:val="00E3099B"/>
    <w:rsid w:val="00E32580"/>
    <w:rsid w:val="00E328A0"/>
    <w:rsid w:val="00E335AE"/>
    <w:rsid w:val="00E337DA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650B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034F"/>
    <w:rsid w:val="00F01C53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15F7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29B"/>
    <w:rsid w:val="00FA166D"/>
    <w:rsid w:val="00FA2708"/>
    <w:rsid w:val="00FA2924"/>
    <w:rsid w:val="00FA2DF4"/>
    <w:rsid w:val="00FA3F6F"/>
    <w:rsid w:val="00FA4B46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34B4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rsid w:val="00383E83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761CEB"/>
    <w:rPr>
      <w:rFonts w:ascii="Bookman Old Style" w:hAnsi="Bookman Old Style" w:cs="Bookman Old Style"/>
      <w:spacing w:val="10"/>
      <w:sz w:val="22"/>
      <w:szCs w:val="22"/>
    </w:rPr>
  </w:style>
  <w:style w:type="paragraph" w:styleId="ac">
    <w:name w:val="List Paragraph"/>
    <w:basedOn w:val="a"/>
    <w:uiPriority w:val="34"/>
    <w:qFormat/>
    <w:rsid w:val="00A822E5"/>
    <w:pPr>
      <w:ind w:left="720"/>
      <w:contextualSpacing/>
    </w:pPr>
  </w:style>
  <w:style w:type="paragraph" w:styleId="ad">
    <w:name w:val="No Spacing"/>
    <w:uiPriority w:val="1"/>
    <w:qFormat/>
    <w:rsid w:val="009C25D9"/>
    <w:pPr>
      <w:spacing w:after="0" w:line="240" w:lineRule="auto"/>
    </w:pPr>
  </w:style>
  <w:style w:type="character" w:customStyle="1" w:styleId="extended-textshort">
    <w:name w:val="extended-text__short"/>
    <w:basedOn w:val="a0"/>
    <w:rsid w:val="00ED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5D9F-26C3-4FA5-9D35-98ECFF56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Евгений</cp:lastModifiedBy>
  <cp:revision>106</cp:revision>
  <cp:lastPrinted>2017-04-21T05:36:00Z</cp:lastPrinted>
  <dcterms:created xsi:type="dcterms:W3CDTF">2012-10-09T23:22:00Z</dcterms:created>
  <dcterms:modified xsi:type="dcterms:W3CDTF">2018-12-13T01:50:00Z</dcterms:modified>
</cp:coreProperties>
</file>