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F546A">
        <w:rPr>
          <w:rFonts w:ascii="Times New Roman" w:hAnsi="Times New Roman" w:cs="Times New Roman"/>
        </w:rPr>
        <w:t>УТВЕРЖДЕНО: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Решением Общего собрания членов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Ассоциации Саморегулируемой 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организации «Содействие развитию 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стройкомплекса Дальнего Востока»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Протокол </w:t>
      </w:r>
      <w:r w:rsidR="0053306C">
        <w:rPr>
          <w:rFonts w:ascii="Times New Roman" w:hAnsi="Times New Roman" w:cs="Times New Roman"/>
        </w:rPr>
        <w:t xml:space="preserve"> от 13 декабря</w:t>
      </w:r>
      <w:r w:rsidR="006C554C">
        <w:rPr>
          <w:rFonts w:ascii="Times New Roman" w:hAnsi="Times New Roman" w:cs="Times New Roman"/>
        </w:rPr>
        <w:t xml:space="preserve"> </w:t>
      </w:r>
      <w:r w:rsidRPr="003F546A">
        <w:rPr>
          <w:rFonts w:ascii="Times New Roman" w:hAnsi="Times New Roman" w:cs="Times New Roman"/>
        </w:rPr>
        <w:t>201</w:t>
      </w:r>
      <w:r w:rsidR="006C554C">
        <w:rPr>
          <w:rFonts w:ascii="Times New Roman" w:hAnsi="Times New Roman" w:cs="Times New Roman"/>
        </w:rPr>
        <w:t>8</w:t>
      </w:r>
      <w:r w:rsidR="0053306C">
        <w:rPr>
          <w:rFonts w:ascii="Times New Roman" w:hAnsi="Times New Roman" w:cs="Times New Roman"/>
        </w:rPr>
        <w:t xml:space="preserve"> </w:t>
      </w:r>
      <w:r w:rsidRPr="003F546A">
        <w:rPr>
          <w:rFonts w:ascii="Times New Roman" w:hAnsi="Times New Roman" w:cs="Times New Roman"/>
        </w:rPr>
        <w:t>г.</w:t>
      </w:r>
      <w:r w:rsidR="0053306C" w:rsidRPr="0053306C">
        <w:rPr>
          <w:rFonts w:ascii="Times New Roman" w:hAnsi="Times New Roman" w:cs="Times New Roman"/>
        </w:rPr>
        <w:t xml:space="preserve"> </w:t>
      </w:r>
      <w:r w:rsidR="0053306C" w:rsidRPr="003F546A">
        <w:rPr>
          <w:rFonts w:ascii="Times New Roman" w:hAnsi="Times New Roman" w:cs="Times New Roman"/>
        </w:rPr>
        <w:t xml:space="preserve">№ </w:t>
      </w:r>
      <w:r w:rsidR="0053306C">
        <w:rPr>
          <w:rFonts w:ascii="Times New Roman" w:hAnsi="Times New Roman" w:cs="Times New Roman"/>
        </w:rPr>
        <w:t>2</w:t>
      </w:r>
    </w:p>
    <w:p w:rsidR="00545F85" w:rsidRPr="003F546A" w:rsidRDefault="00545F85" w:rsidP="003F546A">
      <w:pPr>
        <w:rPr>
          <w:rFonts w:ascii="Times New Roman" w:hAnsi="Times New Roman" w:cs="Times New Roman"/>
          <w:b/>
          <w:sz w:val="24"/>
          <w:szCs w:val="24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4D" w:rsidRPr="003F546A" w:rsidRDefault="00907445" w:rsidP="00FC1A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46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A09D5" w:rsidRPr="003F546A" w:rsidRDefault="00907445" w:rsidP="00FC1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46A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46A">
        <w:rPr>
          <w:rFonts w:ascii="Times New Roman" w:hAnsi="Times New Roman" w:cs="Times New Roman"/>
          <w:b/>
          <w:sz w:val="32"/>
          <w:szCs w:val="32"/>
        </w:rPr>
        <w:t xml:space="preserve">системе </w:t>
      </w:r>
      <w:r w:rsidRPr="003F546A">
        <w:rPr>
          <w:rFonts w:ascii="Times New Roman" w:hAnsi="Times New Roman" w:cs="Times New Roman"/>
          <w:b/>
          <w:sz w:val="32"/>
          <w:szCs w:val="32"/>
        </w:rPr>
        <w:t>мер дисциплинарного воздействия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>, применяемых</w:t>
      </w:r>
      <w:r w:rsidRPr="003F5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 xml:space="preserve">Ассоциацией </w:t>
      </w:r>
      <w:r w:rsidR="003F546A">
        <w:rPr>
          <w:rFonts w:ascii="Times New Roman" w:hAnsi="Times New Roman" w:cs="Times New Roman"/>
          <w:b/>
          <w:sz w:val="32"/>
          <w:szCs w:val="32"/>
        </w:rPr>
        <w:t xml:space="preserve">Саморегулируемой организацией «Содействие развитию Стройкомплекса Дальнего Востока»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>к своим членам</w:t>
      </w:r>
    </w:p>
    <w:p w:rsidR="00545F85" w:rsidRPr="003F546A" w:rsidRDefault="003F546A" w:rsidP="00FC1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46A">
        <w:rPr>
          <w:rFonts w:ascii="Times New Roman" w:hAnsi="Times New Roman" w:cs="Times New Roman"/>
          <w:b/>
          <w:sz w:val="32"/>
          <w:szCs w:val="32"/>
        </w:rPr>
        <w:t>(АСРО «СРСК ДВ»)</w:t>
      </w: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33" w:rsidRDefault="00725F33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5E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3F546A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C55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546A" w:rsidRPr="003F546A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9BE" w:rsidRDefault="005449BE" w:rsidP="00907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BB50C0" w:rsidRDefault="00907445" w:rsidP="00907445">
      <w:pPr>
        <w:jc w:val="both"/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>Оглавление</w:t>
      </w:r>
      <w:r w:rsidR="00BB50C0" w:rsidRPr="00BB50C0">
        <w:rPr>
          <w:rFonts w:ascii="Times New Roman" w:hAnsi="Times New Roman" w:cs="Times New Roman"/>
          <w:sz w:val="24"/>
          <w:szCs w:val="24"/>
        </w:rPr>
        <w:t>:</w:t>
      </w:r>
      <w:r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BB50C0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FC1A4D" w:rsidRPr="00BB50C0">
        <w:rPr>
          <w:rFonts w:ascii="Times New Roman" w:hAnsi="Times New Roman" w:cs="Times New Roman"/>
          <w:sz w:val="24"/>
          <w:szCs w:val="24"/>
        </w:rPr>
        <w:t>П</w:t>
      </w:r>
      <w:r w:rsidRPr="00BB50C0">
        <w:rPr>
          <w:rFonts w:ascii="Times New Roman" w:hAnsi="Times New Roman" w:cs="Times New Roman"/>
          <w:sz w:val="24"/>
          <w:szCs w:val="24"/>
        </w:rPr>
        <w:t>ОЛОЖЕНИЯ...</w:t>
      </w:r>
      <w:r w:rsidR="00FC1A4D" w:rsidRPr="00BB50C0">
        <w:rPr>
          <w:rFonts w:ascii="Times New Roman" w:hAnsi="Times New Roman" w:cs="Times New Roman"/>
          <w:sz w:val="24"/>
          <w:szCs w:val="24"/>
        </w:rPr>
        <w:t xml:space="preserve">  </w:t>
      </w:r>
      <w:r w:rsidRPr="00BB50C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50C0">
        <w:rPr>
          <w:rFonts w:ascii="Times New Roman" w:hAnsi="Times New Roman" w:cs="Times New Roman"/>
          <w:sz w:val="24"/>
          <w:szCs w:val="24"/>
        </w:rPr>
        <w:t>.................</w:t>
      </w:r>
      <w:r w:rsidRPr="00BB50C0">
        <w:rPr>
          <w:rFonts w:ascii="Times New Roman" w:hAnsi="Times New Roman" w:cs="Times New Roman"/>
          <w:sz w:val="24"/>
          <w:szCs w:val="24"/>
        </w:rPr>
        <w:t>......................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</w:t>
      </w:r>
      <w:r w:rsidRPr="00BB50C0">
        <w:rPr>
          <w:rFonts w:ascii="Times New Roman" w:hAnsi="Times New Roman" w:cs="Times New Roman"/>
          <w:sz w:val="24"/>
          <w:szCs w:val="24"/>
        </w:rPr>
        <w:t xml:space="preserve">.3 </w:t>
      </w:r>
    </w:p>
    <w:p w:rsidR="00CA09D5" w:rsidRPr="00BB50C0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2. 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BB50C0">
        <w:rPr>
          <w:rFonts w:ascii="Times New Roman" w:hAnsi="Times New Roman" w:cs="Times New Roman"/>
          <w:sz w:val="24"/>
          <w:szCs w:val="24"/>
        </w:rPr>
        <w:t>МЕР ДИСЦИПЛИНАРНОГО ВОЗДЕЙСТВИЯ...........</w:t>
      </w:r>
      <w:r w:rsidR="00BB50C0">
        <w:rPr>
          <w:rFonts w:ascii="Times New Roman" w:hAnsi="Times New Roman" w:cs="Times New Roman"/>
          <w:sz w:val="24"/>
          <w:szCs w:val="24"/>
        </w:rPr>
        <w:t>.................</w:t>
      </w:r>
      <w:r w:rsidRPr="00BB50C0">
        <w:rPr>
          <w:rFonts w:ascii="Times New Roman" w:hAnsi="Times New Roman" w:cs="Times New Roman"/>
          <w:sz w:val="24"/>
          <w:szCs w:val="24"/>
        </w:rPr>
        <w:t xml:space="preserve">..........4 </w:t>
      </w:r>
    </w:p>
    <w:p w:rsidR="003F546A" w:rsidRPr="00BB50C0" w:rsidRDefault="00907445" w:rsidP="003F546A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3. ОРГАНЫ </w:t>
      </w:r>
      <w:r w:rsidR="003F546A" w:rsidRPr="00BB50C0">
        <w:rPr>
          <w:rFonts w:ascii="Times New Roman" w:hAnsi="Times New Roman" w:cs="Times New Roman"/>
          <w:sz w:val="24"/>
          <w:szCs w:val="24"/>
        </w:rPr>
        <w:t>АССОЦИАЦИИ</w:t>
      </w:r>
      <w:r w:rsidRPr="00BB50C0">
        <w:rPr>
          <w:rFonts w:ascii="Times New Roman" w:hAnsi="Times New Roman" w:cs="Times New Roman"/>
          <w:sz w:val="24"/>
          <w:szCs w:val="24"/>
        </w:rPr>
        <w:t xml:space="preserve">, УПОЛНОМОЧЕННЫЕ НА ПРИМЕНЕНИЕ МЕР ДИСЦИПЛИНАРНОГО </w:t>
      </w:r>
      <w:r w:rsidR="003F546A" w:rsidRPr="00BB50C0">
        <w:rPr>
          <w:rFonts w:ascii="Times New Roman" w:hAnsi="Times New Roman" w:cs="Times New Roman"/>
          <w:sz w:val="24"/>
          <w:szCs w:val="24"/>
        </w:rPr>
        <w:t>ВОЗДЕЙСТВИЯ...................................................</w:t>
      </w:r>
      <w:r w:rsidR="00BB50C0">
        <w:rPr>
          <w:rFonts w:ascii="Times New Roman" w:hAnsi="Times New Roman" w:cs="Times New Roman"/>
          <w:sz w:val="24"/>
          <w:szCs w:val="24"/>
        </w:rPr>
        <w:t>............</w:t>
      </w:r>
      <w:r w:rsidR="003F546A" w:rsidRPr="00BB50C0">
        <w:rPr>
          <w:rFonts w:ascii="Times New Roman" w:hAnsi="Times New Roman" w:cs="Times New Roman"/>
          <w:sz w:val="24"/>
          <w:szCs w:val="24"/>
        </w:rPr>
        <w:t>....</w:t>
      </w:r>
      <w:r w:rsidR="000F6E76">
        <w:rPr>
          <w:rFonts w:ascii="Times New Roman" w:hAnsi="Times New Roman" w:cs="Times New Roman"/>
          <w:sz w:val="24"/>
          <w:szCs w:val="24"/>
        </w:rPr>
        <w:t>.</w:t>
      </w:r>
      <w:r w:rsidR="003F546A" w:rsidRPr="00BB50C0">
        <w:rPr>
          <w:rFonts w:ascii="Times New Roman" w:hAnsi="Times New Roman" w:cs="Times New Roman"/>
          <w:sz w:val="24"/>
          <w:szCs w:val="24"/>
        </w:rPr>
        <w:t>....</w:t>
      </w:r>
      <w:r w:rsidR="0044230C">
        <w:rPr>
          <w:rFonts w:ascii="Times New Roman" w:hAnsi="Times New Roman" w:cs="Times New Roman"/>
          <w:sz w:val="24"/>
          <w:szCs w:val="24"/>
        </w:rPr>
        <w:t>7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>4.</w:t>
      </w:r>
      <w:r w:rsidR="00671AAE" w:rsidRPr="00BB50C0">
        <w:rPr>
          <w:sz w:val="24"/>
          <w:szCs w:val="24"/>
        </w:rPr>
        <w:t xml:space="preserve"> 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ПОРЯДОК РАССМОТРЕНИЯ ДЕЛ О ПРИМЕНЕНИИИ В ОТНОШЕНИИ ЧЛЕНОВ 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Pr="00BB50C0">
        <w:rPr>
          <w:rFonts w:ascii="Times New Roman" w:hAnsi="Times New Roman" w:cs="Times New Roman"/>
          <w:sz w:val="24"/>
          <w:szCs w:val="24"/>
        </w:rPr>
        <w:t>.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 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</w:t>
      </w:r>
      <w:r w:rsidRPr="00BB50C0">
        <w:rPr>
          <w:rFonts w:ascii="Times New Roman" w:hAnsi="Times New Roman" w:cs="Times New Roman"/>
          <w:sz w:val="24"/>
          <w:szCs w:val="24"/>
        </w:rPr>
        <w:t>....................</w:t>
      </w:r>
      <w:r w:rsidR="0044230C">
        <w:rPr>
          <w:rFonts w:ascii="Times New Roman" w:hAnsi="Times New Roman" w:cs="Times New Roman"/>
          <w:sz w:val="24"/>
          <w:szCs w:val="24"/>
        </w:rPr>
        <w:t>8</w:t>
      </w:r>
      <w:r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F0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ПРИМЕНЕНИЯ МЕР ДИСЦИПЛИНАРНОГО ВОЗДЕЙСТВИЯ И НАЧАЛА ДИСЦИПЛИНАРНОГО ПРОИЗВОДСТВА………………………………..1</w:t>
      </w:r>
      <w:r w:rsidR="0044230C">
        <w:rPr>
          <w:rFonts w:ascii="Times New Roman" w:hAnsi="Times New Roman" w:cs="Times New Roman"/>
          <w:sz w:val="24"/>
          <w:szCs w:val="24"/>
        </w:rPr>
        <w:t>1</w:t>
      </w:r>
    </w:p>
    <w:p w:rsidR="00CA09D5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BB50C0">
        <w:rPr>
          <w:rFonts w:ascii="Times New Roman" w:hAnsi="Times New Roman" w:cs="Times New Roman"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ТРЕБОВАНИЙ.....................</w:t>
      </w:r>
      <w:r w:rsidR="000F6E7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07445" w:rsidRPr="00BB50C0">
        <w:rPr>
          <w:rFonts w:ascii="Times New Roman" w:hAnsi="Times New Roman" w:cs="Times New Roman"/>
          <w:sz w:val="24"/>
          <w:szCs w:val="24"/>
        </w:rPr>
        <w:t>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............</w:t>
      </w:r>
      <w:r w:rsidR="000F6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07445" w:rsidRPr="00BB50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5B62">
        <w:rPr>
          <w:rFonts w:ascii="Times New Roman" w:hAnsi="Times New Roman" w:cs="Times New Roman"/>
          <w:sz w:val="24"/>
          <w:szCs w:val="24"/>
        </w:rPr>
        <w:t>2</w:t>
      </w:r>
    </w:p>
    <w:p w:rsidR="00AB20F0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ИСПОЛНЕНИЯ РЕШЕНИЙ О ПРИМЕНЕНИИ МЕР ДИСЦИПЛИНАРНОГО ВОЗДЕЙСТВИЯ……………………………………………...1</w:t>
      </w:r>
      <w:r w:rsidR="0044230C">
        <w:rPr>
          <w:rFonts w:ascii="Times New Roman" w:hAnsi="Times New Roman" w:cs="Times New Roman"/>
          <w:sz w:val="24"/>
          <w:szCs w:val="24"/>
        </w:rPr>
        <w:t>3</w:t>
      </w:r>
    </w:p>
    <w:p w:rsidR="000F6E76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445" w:rsidRPr="00BB50C0">
        <w:rPr>
          <w:rFonts w:ascii="Times New Roman" w:hAnsi="Times New Roman" w:cs="Times New Roman"/>
          <w:sz w:val="24"/>
          <w:szCs w:val="24"/>
        </w:rPr>
        <w:t>. ОБЖАЛОВАНИЕ РЕШЕНИЙ О ПРИМЕНЕНИИ МЕР ДИСЦИПЛИНАРНОГО ВОЗДЕЙСТВИЯ 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</w:t>
      </w:r>
      <w:r w:rsidR="000F6E7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0F6E76">
        <w:rPr>
          <w:rFonts w:ascii="Times New Roman" w:hAnsi="Times New Roman" w:cs="Times New Roman"/>
          <w:sz w:val="24"/>
          <w:szCs w:val="24"/>
        </w:rPr>
        <w:t>....1</w:t>
      </w:r>
      <w:r w:rsidR="00475B62">
        <w:rPr>
          <w:rFonts w:ascii="Times New Roman" w:hAnsi="Times New Roman" w:cs="Times New Roman"/>
          <w:sz w:val="24"/>
          <w:szCs w:val="24"/>
        </w:rPr>
        <w:t>3</w:t>
      </w:r>
    </w:p>
    <w:p w:rsidR="0044230C" w:rsidRDefault="0044230C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4230C">
        <w:rPr>
          <w:rStyle w:val="FontStyle66"/>
          <w:rFonts w:ascii="Times New Roman" w:hAnsi="Times New Roman" w:cs="Times New Roman"/>
          <w:bCs/>
          <w:sz w:val="24"/>
          <w:szCs w:val="24"/>
        </w:rPr>
        <w:t>МЕРЫ ПО ПРЕДОТВРАЩЕНИЮ КОНФЛИКТА ИНТЕРЕСОВ</w:t>
      </w:r>
      <w:r w:rsidR="00475B62">
        <w:rPr>
          <w:rStyle w:val="FontStyle66"/>
          <w:rFonts w:ascii="Times New Roman" w:hAnsi="Times New Roman" w:cs="Times New Roman"/>
          <w:bCs/>
          <w:sz w:val="24"/>
          <w:szCs w:val="24"/>
        </w:rPr>
        <w:t>...</w:t>
      </w:r>
      <w:r>
        <w:rPr>
          <w:rStyle w:val="FontStyle66"/>
          <w:rFonts w:ascii="Times New Roman" w:hAnsi="Times New Roman" w:cs="Times New Roman"/>
          <w:bCs/>
          <w:sz w:val="24"/>
          <w:szCs w:val="24"/>
        </w:rPr>
        <w:t>………….1</w:t>
      </w:r>
      <w:r w:rsidR="00475B62">
        <w:rPr>
          <w:rStyle w:val="FontStyle66"/>
          <w:rFonts w:ascii="Times New Roman" w:hAnsi="Times New Roman" w:cs="Times New Roman"/>
          <w:bCs/>
          <w:sz w:val="24"/>
          <w:szCs w:val="24"/>
        </w:rPr>
        <w:t>4</w:t>
      </w:r>
    </w:p>
    <w:p w:rsidR="00CA09D5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6E76">
        <w:rPr>
          <w:rFonts w:ascii="Times New Roman" w:hAnsi="Times New Roman" w:cs="Times New Roman"/>
          <w:sz w:val="24"/>
          <w:szCs w:val="24"/>
        </w:rPr>
        <w:t>. ЗАКЛЮЧИТЕЛЬНЫЕ ПОЛОЖЕНИЯ ……………………………………………….1</w:t>
      </w:r>
      <w:r w:rsidR="0044230C">
        <w:rPr>
          <w:rFonts w:ascii="Times New Roman" w:hAnsi="Times New Roman" w:cs="Times New Roman"/>
          <w:sz w:val="24"/>
          <w:szCs w:val="24"/>
        </w:rPr>
        <w:t>5</w:t>
      </w:r>
      <w:r w:rsidR="00907445"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4D" w:rsidRPr="00BB50C0" w:rsidRDefault="00FC1A4D" w:rsidP="00FC1A4D">
      <w:pPr>
        <w:rPr>
          <w:rFonts w:ascii="Times New Roman" w:hAnsi="Times New Roman" w:cs="Times New Roman"/>
          <w:sz w:val="24"/>
          <w:szCs w:val="24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0F6E76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7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D02746">
        <w:rPr>
          <w:rFonts w:ascii="Times New Roman" w:hAnsi="Times New Roman" w:cs="Times New Roman"/>
          <w:sz w:val="24"/>
          <w:szCs w:val="24"/>
        </w:rPr>
        <w:t xml:space="preserve">«О системе мер дисциплинарного воздействия, применяемых в Ассоциации Саморегулируемой организации «Содействие развитию стройкомплекса Дальнего Востока к своим членам» (далее – Положение) </w:t>
      </w:r>
      <w:r w:rsidRPr="003F546A">
        <w:rPr>
          <w:rFonts w:ascii="Times New Roman" w:hAnsi="Times New Roman" w:cs="Times New Roman"/>
          <w:sz w:val="24"/>
          <w:szCs w:val="24"/>
        </w:rPr>
        <w:t>разработано в соответствии с Градостроительны</w:t>
      </w:r>
      <w:r w:rsidR="00FC1A4D" w:rsidRPr="003F546A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3F546A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3F546A">
        <w:rPr>
          <w:rFonts w:ascii="Times New Roman" w:hAnsi="Times New Roman" w:cs="Times New Roman"/>
          <w:sz w:val="24"/>
          <w:szCs w:val="24"/>
        </w:rPr>
        <w:t>о</w:t>
      </w:r>
      <w:r w:rsidRPr="003F546A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3F546A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Default="00907445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1.2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3F546A">
        <w:rPr>
          <w:rFonts w:ascii="Times New Roman" w:hAnsi="Times New Roman" w:cs="Times New Roman"/>
          <w:sz w:val="24"/>
          <w:szCs w:val="24"/>
        </w:rPr>
        <w:t xml:space="preserve">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A492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3F546A">
        <w:rPr>
          <w:rFonts w:ascii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  <w:r w:rsidR="001518C2" w:rsidRPr="003F546A">
        <w:rPr>
          <w:rFonts w:ascii="Times New Roman" w:hAnsi="Times New Roman" w:cs="Times New Roman"/>
          <w:sz w:val="24"/>
          <w:szCs w:val="24"/>
        </w:rPr>
        <w:t xml:space="preserve"> (далее – Ассоциации)</w:t>
      </w:r>
      <w:r w:rsidRPr="003F546A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3F546A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сносу</w:t>
      </w:r>
      <w:r w:rsidR="00DC2E66">
        <w:rPr>
          <w:rFonts w:ascii="Times New Roman" w:hAnsi="Times New Roman" w:cs="Times New Roman"/>
          <w:sz w:val="24"/>
          <w:szCs w:val="24"/>
        </w:rPr>
        <w:t xml:space="preserve"> 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утвержденных Национальным объединением саморегулируемых организаций, стандартов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 и внутренних документов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– обязательные требования) и определяет органы, уполномоченные на их применение, основания и правила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1E059B">
        <w:rPr>
          <w:rFonts w:ascii="Times New Roman" w:hAnsi="Times New Roman" w:cs="Times New Roman"/>
          <w:sz w:val="24"/>
          <w:szCs w:val="24"/>
        </w:rPr>
        <w:t xml:space="preserve"> 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публичность (открытость) применения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равенство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 применении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1E059B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1.3.6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0347BE" w:rsidRPr="000347BE" w:rsidRDefault="000347BE" w:rsidP="000347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7BE">
        <w:rPr>
          <w:rFonts w:ascii="Times New Roman" w:hAnsi="Times New Roman" w:cs="Times New Roman"/>
          <w:sz w:val="24"/>
          <w:szCs w:val="24"/>
        </w:rPr>
        <w:t>1.3.7.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1E059B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допустившим нарушения.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FC1A4D" w:rsidRPr="003F546A">
        <w:rPr>
          <w:rFonts w:ascii="Times New Roman" w:hAnsi="Times New Roman" w:cs="Times New Roman"/>
          <w:sz w:val="24"/>
          <w:szCs w:val="24"/>
        </w:rPr>
        <w:t>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60487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применяются следующие понятия: </w:t>
      </w:r>
    </w:p>
    <w:p w:rsidR="00CA09D5" w:rsidRPr="00BA492E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2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1A4D" w:rsidRPr="00BA492E">
        <w:rPr>
          <w:rFonts w:ascii="Times New Roman" w:hAnsi="Times New Roman" w:cs="Times New Roman"/>
          <w:sz w:val="24"/>
          <w:szCs w:val="24"/>
        </w:rPr>
        <w:t>5</w:t>
      </w:r>
      <w:r w:rsidRPr="00BA492E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 w:rsidRPr="007941AD">
        <w:rPr>
          <w:rFonts w:ascii="Times New Roman" w:hAnsi="Times New Roman" w:cs="Times New Roman"/>
          <w:b/>
          <w:sz w:val="24"/>
          <w:szCs w:val="24"/>
        </w:rPr>
        <w:t>Управление контроля</w:t>
      </w:r>
      <w:r w:rsidR="007941AD"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>
        <w:rPr>
          <w:rFonts w:ascii="Times New Roman" w:hAnsi="Times New Roman" w:cs="Times New Roman"/>
          <w:sz w:val="24"/>
          <w:szCs w:val="24"/>
        </w:rPr>
        <w:t xml:space="preserve">- </w:t>
      </w:r>
      <w:r w:rsidR="00FC1A4D" w:rsidRPr="00BA492E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BA492E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="00FC1A4D" w:rsidRPr="00BA49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C1A4D" w:rsidRPr="00BA49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C1A4D" w:rsidRPr="00BA492E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Pr="00BA492E">
        <w:rPr>
          <w:rFonts w:ascii="Times New Roman" w:hAnsi="Times New Roman" w:cs="Times New Roman"/>
          <w:sz w:val="24"/>
          <w:szCs w:val="24"/>
        </w:rPr>
        <w:t xml:space="preserve"> – орган, осуществляющий контроль за соблюдением членами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Pr="00BA492E">
        <w:rPr>
          <w:rFonts w:ascii="Times New Roman" w:hAnsi="Times New Roman" w:cs="Times New Roman"/>
          <w:sz w:val="24"/>
          <w:szCs w:val="24"/>
        </w:rPr>
        <w:t xml:space="preserve"> обязательных требований в соответствии с</w:t>
      </w:r>
      <w:r w:rsidR="00FC1A4D"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FC1A4D" w:rsidRPr="00BA492E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="00BA492E">
        <w:rPr>
          <w:rFonts w:ascii="Times New Roman" w:hAnsi="Times New Roman" w:cs="Times New Roman"/>
          <w:sz w:val="24"/>
          <w:szCs w:val="24"/>
        </w:rPr>
        <w:t>;</w:t>
      </w:r>
    </w:p>
    <w:p w:rsidR="00CA09D5" w:rsidRPr="003F546A" w:rsidRDefault="00907445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FB495E" w:rsidRPr="003F546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7941AD" w:rsidRPr="007941AD">
        <w:rPr>
          <w:rFonts w:ascii="Times New Roman" w:hAnsi="Times New Roman" w:cs="Times New Roman"/>
          <w:b/>
          <w:sz w:val="24"/>
          <w:szCs w:val="24"/>
        </w:rPr>
        <w:t>Дисциплинарный комитет</w:t>
      </w:r>
      <w:r w:rsidR="007941AD">
        <w:rPr>
          <w:rFonts w:ascii="Times New Roman" w:hAnsi="Times New Roman" w:cs="Times New Roman"/>
          <w:sz w:val="24"/>
          <w:szCs w:val="24"/>
        </w:rPr>
        <w:t xml:space="preserve"> - 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3F546A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</w:t>
      </w:r>
      <w:r w:rsidRPr="003F546A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BA492E">
        <w:rPr>
          <w:rFonts w:ascii="Times New Roman" w:hAnsi="Times New Roman" w:cs="Times New Roman"/>
          <w:sz w:val="24"/>
          <w:szCs w:val="24"/>
        </w:rPr>
        <w:t>Правлением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 осуществляющий рассмотрение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A492E">
        <w:rPr>
          <w:rFonts w:ascii="Times New Roman" w:hAnsi="Times New Roman" w:cs="Times New Roman"/>
          <w:sz w:val="24"/>
          <w:szCs w:val="24"/>
        </w:rPr>
        <w:t>мер дисциплинарно</w:t>
      </w:r>
      <w:r w:rsidR="007941AD">
        <w:rPr>
          <w:rFonts w:ascii="Times New Roman" w:hAnsi="Times New Roman" w:cs="Times New Roman"/>
          <w:sz w:val="24"/>
          <w:szCs w:val="24"/>
        </w:rPr>
        <w:t>го воздействия</w:t>
      </w:r>
      <w:r w:rsidR="00BA492E">
        <w:rPr>
          <w:rFonts w:ascii="Times New Roman" w:hAnsi="Times New Roman" w:cs="Times New Roman"/>
          <w:sz w:val="24"/>
          <w:szCs w:val="24"/>
        </w:rPr>
        <w:t xml:space="preserve">,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013F24" w:rsidRPr="003F546A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="00BA492E">
        <w:rPr>
          <w:rFonts w:ascii="Times New Roman" w:hAnsi="Times New Roman" w:cs="Times New Roman"/>
          <w:sz w:val="24"/>
          <w:szCs w:val="24"/>
        </w:rPr>
        <w:t>;</w:t>
      </w:r>
    </w:p>
    <w:p w:rsidR="00FB495E" w:rsidRPr="003F546A" w:rsidRDefault="00FB495E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FB495E" w:rsidRPr="003F546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0347BE" w:rsidRPr="000347BE">
        <w:rPr>
          <w:rFonts w:ascii="Times New Roman" w:hAnsi="Times New Roman" w:cs="Times New Roman"/>
          <w:b/>
          <w:sz w:val="24"/>
          <w:szCs w:val="24"/>
        </w:rPr>
        <w:t>Ж</w:t>
      </w:r>
      <w:r w:rsidRPr="007941AD">
        <w:rPr>
          <w:rFonts w:ascii="Times New Roman" w:hAnsi="Times New Roman" w:cs="Times New Roman"/>
          <w:b/>
          <w:sz w:val="24"/>
          <w:szCs w:val="24"/>
        </w:rPr>
        <w:t>алоба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– представленное в </w:t>
      </w:r>
      <w:r w:rsidR="00BA492E">
        <w:rPr>
          <w:rFonts w:ascii="Times New Roman" w:hAnsi="Times New Roman" w:cs="Times New Roman"/>
          <w:sz w:val="24"/>
          <w:szCs w:val="24"/>
        </w:rPr>
        <w:t>Ассоциацию</w:t>
      </w:r>
      <w:r w:rsidR="00BA492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нарушающие обязательные требования; </w:t>
      </w:r>
    </w:p>
    <w:p w:rsidR="00CA09D5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BA492E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0347BE" w:rsidRPr="000347BE">
        <w:rPr>
          <w:rFonts w:ascii="Times New Roman" w:hAnsi="Times New Roman" w:cs="Times New Roman"/>
          <w:b/>
          <w:sz w:val="24"/>
          <w:szCs w:val="24"/>
        </w:rPr>
        <w:t>Д</w:t>
      </w:r>
      <w:r w:rsidRPr="007941AD">
        <w:rPr>
          <w:rFonts w:ascii="Times New Roman" w:hAnsi="Times New Roman" w:cs="Times New Roman"/>
          <w:b/>
          <w:sz w:val="24"/>
          <w:szCs w:val="24"/>
        </w:rPr>
        <w:t>исциплинарное производство</w:t>
      </w:r>
      <w:r w:rsidRPr="003F546A">
        <w:rPr>
          <w:rFonts w:ascii="Times New Roman" w:hAnsi="Times New Roman" w:cs="Times New Roman"/>
          <w:sz w:val="24"/>
          <w:szCs w:val="24"/>
        </w:rPr>
        <w:t xml:space="preserve"> – комплекс взаимосвязанных действий, осуществляемых органами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CA09D5" w:rsidRPr="000F6E76" w:rsidRDefault="00907445" w:rsidP="00BA49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76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сроки;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2.1.2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F24" w:rsidRPr="003F546A" w:rsidRDefault="00907445" w:rsidP="00CB73A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="00013F24" w:rsidRPr="003F546A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865772" w:rsidRPr="003F546A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865772" w:rsidRPr="003F546A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3F546A">
        <w:rPr>
          <w:rFonts w:ascii="Times New Roman" w:hAnsi="Times New Roman" w:cs="Times New Roman"/>
          <w:sz w:val="24"/>
          <w:szCs w:val="24"/>
        </w:rPr>
        <w:t>;</w:t>
      </w:r>
    </w:p>
    <w:p w:rsidR="00CA09D5" w:rsidRPr="003F546A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3F546A" w:rsidRDefault="00907445" w:rsidP="006C21B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1BC">
        <w:rPr>
          <w:rFonts w:ascii="Times New Roman" w:hAnsi="Times New Roman" w:cs="Times New Roman"/>
          <w:b/>
          <w:sz w:val="24"/>
          <w:szCs w:val="24"/>
        </w:rPr>
        <w:t>2.2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Предписание об обязательном устранении выявленных нарушений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2.2.1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выявленных нарушений - мера дисциплинарного воздействия, обязывающая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2.2.2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3F546A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3F546A" w:rsidRDefault="00907445" w:rsidP="006C21B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1BC">
        <w:rPr>
          <w:rFonts w:ascii="Times New Roman" w:hAnsi="Times New Roman" w:cs="Times New Roman"/>
          <w:b/>
          <w:sz w:val="24"/>
          <w:szCs w:val="24"/>
        </w:rPr>
        <w:t>2.3</w:t>
      </w:r>
      <w:r w:rsidR="00D41F99">
        <w:rPr>
          <w:rFonts w:ascii="Times New Roman" w:hAnsi="Times New Roman" w:cs="Times New Roman"/>
          <w:b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- мера дисциплинарного воздействия, обязывающая устранить в установленные сроки нарушение, а также указывающая на </w:t>
      </w:r>
      <w:r w:rsidRPr="003F546A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применения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более строгих мер дисциплинарного воздействия в случае </w:t>
      </w:r>
      <w:proofErr w:type="spellStart"/>
      <w:r w:rsidRPr="003F546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3F546A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3F546A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2.3.2 предупреждение выносится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также в случаях, когда нарушение </w:t>
      </w:r>
      <w:r w:rsidR="003E11C3" w:rsidRPr="003F546A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3F546A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3F546A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3F546A">
        <w:rPr>
          <w:rFonts w:ascii="Times New Roman" w:hAnsi="Times New Roman" w:cs="Times New Roman"/>
          <w:sz w:val="24"/>
          <w:szCs w:val="24"/>
        </w:rPr>
        <w:t>.</w:t>
      </w:r>
    </w:p>
    <w:p w:rsidR="000B2BA4" w:rsidRPr="003F546A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4</w:t>
      </w:r>
      <w:r w:rsidR="00D41F99">
        <w:rPr>
          <w:rFonts w:ascii="Times New Roman" w:hAnsi="Times New Roman" w:cs="Times New Roman"/>
          <w:b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Приостановление права осуществления строительства, реконструкции, капитального ремонта</w:t>
      </w:r>
      <w:r w:rsidR="009A4CF9">
        <w:rPr>
          <w:rFonts w:ascii="Times New Roman" w:hAnsi="Times New Roman" w:cs="Times New Roman"/>
          <w:b/>
          <w:sz w:val="24"/>
          <w:szCs w:val="24"/>
        </w:rPr>
        <w:t>, сноса</w:t>
      </w:r>
      <w:r w:rsidRPr="003F546A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BD3203" w:rsidRPr="00BD3203" w:rsidRDefault="00BD3203" w:rsidP="00BD32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6549E">
        <w:rPr>
          <w:rFonts w:ascii="Times New Roman" w:hAnsi="Times New Roman" w:cs="Times New Roman"/>
          <w:sz w:val="24"/>
          <w:szCs w:val="24"/>
          <w:lang w:eastAsia="ru-RU"/>
        </w:rPr>
        <w:t xml:space="preserve">2.4.1. приостановление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выноситься Ассоциацией в случае неуплаты членом Ассоциации дополнительного взноса в компенсационный фонд обеспечения договорных обязательств, в случае превышения членом Ассоциации уровня ответственности при заключении и выполнении договоров строительного подряда, </w:t>
      </w:r>
      <w:r w:rsidRPr="0016549E">
        <w:rPr>
          <w:rFonts w:ascii="Times New Roman" w:hAnsi="Times New Roman" w:cs="Times New Roman"/>
          <w:sz w:val="24"/>
          <w:szCs w:val="24"/>
        </w:rPr>
        <w:t>договоров подряда на осуществление сноса,</w:t>
      </w:r>
      <w:r w:rsidRPr="0016549E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заключаемым с использованием конкурентных</w:t>
      </w:r>
      <w:proofErr w:type="gramEnd"/>
      <w:r w:rsidRPr="0016549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способов заключения договоров.</w:t>
      </w:r>
    </w:p>
    <w:p w:rsidR="000B2BA4" w:rsidRPr="003F546A" w:rsidRDefault="00BD3203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0B2BA4" w:rsidRPr="003F546A">
        <w:rPr>
          <w:rFonts w:ascii="Times New Roman" w:hAnsi="Times New Roman" w:cs="Times New Roman"/>
          <w:sz w:val="24"/>
          <w:szCs w:val="24"/>
        </w:rPr>
        <w:t>приостановление права осуществления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сноса</w:t>
      </w:r>
      <w:r w:rsidR="000B2BA4"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0B2BA4" w:rsidRPr="003F546A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сносу</w:t>
      </w:r>
      <w:r w:rsidR="000B2BA4"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сноса</w:t>
      </w:r>
      <w:r w:rsidR="000B2BA4"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  </w:t>
      </w:r>
      <w:proofErr w:type="gramEnd"/>
    </w:p>
    <w:p w:rsidR="000B2BA4" w:rsidRPr="003F546A" w:rsidRDefault="000B2BA4" w:rsidP="000B2BA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  <w:r w:rsidR="00BD3203">
        <w:rPr>
          <w:rFonts w:ascii="Times New Roman" w:hAnsi="Times New Roman" w:cs="Times New Roman"/>
          <w:sz w:val="24"/>
          <w:szCs w:val="24"/>
        </w:rPr>
        <w:t>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член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сноса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</w:t>
      </w:r>
      <w:r w:rsidR="00DC2E66" w:rsidRPr="0016549E">
        <w:rPr>
          <w:rFonts w:ascii="Times New Roman" w:hAnsi="Times New Roman" w:cs="Times New Roman"/>
          <w:sz w:val="24"/>
          <w:szCs w:val="24"/>
        </w:rPr>
        <w:t>договорами подряда на осуществление сноса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3F546A">
        <w:rPr>
          <w:rFonts w:ascii="Times New Roman" w:hAnsi="Times New Roman" w:cs="Times New Roman"/>
          <w:sz w:val="24"/>
          <w:szCs w:val="24"/>
        </w:rPr>
        <w:t>заключенными до принятия решения о применении меры дисциплинарного воздействия;</w:t>
      </w:r>
    </w:p>
    <w:p w:rsidR="000B2BA4" w:rsidRPr="007574B5" w:rsidRDefault="007574B5" w:rsidP="00757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BA4" w:rsidRPr="007574B5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="000B2BA4" w:rsidRPr="007574B5">
        <w:rPr>
          <w:rFonts w:ascii="Times New Roman" w:hAnsi="Times New Roman" w:cs="Times New Roman"/>
          <w:sz w:val="24"/>
          <w:szCs w:val="24"/>
        </w:rPr>
        <w:t>.</w:t>
      </w:r>
      <w:r w:rsidR="00BD3203">
        <w:rPr>
          <w:rFonts w:ascii="Times New Roman" w:hAnsi="Times New Roman" w:cs="Times New Roman"/>
          <w:sz w:val="24"/>
          <w:szCs w:val="24"/>
        </w:rPr>
        <w:t>4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</w:t>
      </w:r>
      <w:r w:rsidR="003F546A" w:rsidRPr="007574B5">
        <w:rPr>
          <w:rFonts w:ascii="Times New Roman" w:hAnsi="Times New Roman" w:cs="Times New Roman"/>
          <w:sz w:val="24"/>
          <w:szCs w:val="24"/>
        </w:rPr>
        <w:t>Ассоциации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574B5">
        <w:rPr>
          <w:rFonts w:ascii="Times New Roman" w:hAnsi="Times New Roman" w:cs="Times New Roman"/>
          <w:sz w:val="24"/>
          <w:szCs w:val="24"/>
        </w:rPr>
        <w:t>в течение 90 календарных дней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574B5">
        <w:rPr>
          <w:rFonts w:ascii="Times New Roman" w:hAnsi="Times New Roman" w:cs="Times New Roman"/>
          <w:sz w:val="24"/>
          <w:szCs w:val="24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</w:t>
      </w:r>
      <w:r w:rsidR="00B73B1A" w:rsidRPr="007574B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влечет </w:t>
      </w:r>
      <w:r w:rsidR="00584A80" w:rsidRPr="007574B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73B1A" w:rsidRPr="007574B5">
        <w:rPr>
          <w:rFonts w:ascii="Times New Roman" w:hAnsi="Times New Roman" w:cs="Times New Roman"/>
          <w:sz w:val="24"/>
          <w:szCs w:val="24"/>
        </w:rPr>
        <w:t xml:space="preserve">применение меры дисциплинарного воздействия в виде исключения из членов </w:t>
      </w:r>
      <w:r w:rsidR="003F546A" w:rsidRPr="007574B5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7574B5">
        <w:rPr>
          <w:rFonts w:ascii="Times New Roman" w:hAnsi="Times New Roman" w:cs="Times New Roman"/>
          <w:sz w:val="24"/>
          <w:szCs w:val="24"/>
        </w:rPr>
        <w:t>.</w:t>
      </w:r>
    </w:p>
    <w:p w:rsidR="00584A80" w:rsidRPr="007574B5" w:rsidRDefault="00584A80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034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2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Ассоциации обязан в письменной форме уведомить Ассоциацию об устранении им выявленных нарушений. В срок не позднее чем в течение 10 (десяти) рабочих дней со дня поступления такого уведомления Управление</w:t>
      </w:r>
      <w:r w:rsidR="00CB73A9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осуществляет проверку результатов устранения выявленных нарушений. </w:t>
      </w:r>
    </w:p>
    <w:p w:rsidR="00584A80" w:rsidRDefault="00CB73A9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="00034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2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возобновлении либо об отказе в возобновлении права осуществлять строительство, реконструкцию, капитальный ремонт</w:t>
      </w:r>
      <w:r w:rsidR="00DC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2E66"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принимается </w:t>
      </w:r>
      <w:r w:rsidR="003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A3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или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членов Ассоциации. </w:t>
      </w:r>
    </w:p>
    <w:p w:rsidR="00475B62" w:rsidRDefault="00475B62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B62" w:rsidRPr="007574B5" w:rsidRDefault="00475B62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3" w:rsidRPr="003F546A" w:rsidRDefault="003E11C3" w:rsidP="00FC1A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5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 xml:space="preserve">Рекомендация об исключении лица из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C2E66" w:rsidRPr="003F546A" w:rsidRDefault="003E11C3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</w:t>
      </w:r>
      <w:r w:rsidR="00DC2E66" w:rsidRPr="003F546A">
        <w:rPr>
          <w:rFonts w:ascii="Times New Roman" w:hAnsi="Times New Roman" w:cs="Times New Roman"/>
          <w:sz w:val="24"/>
          <w:szCs w:val="24"/>
        </w:rPr>
        <w:t>.</w:t>
      </w:r>
      <w:r w:rsidR="00DC2E66">
        <w:rPr>
          <w:rFonts w:ascii="Times New Roman" w:hAnsi="Times New Roman" w:cs="Times New Roman"/>
          <w:sz w:val="24"/>
          <w:szCs w:val="24"/>
        </w:rPr>
        <w:t>5</w:t>
      </w:r>
      <w:r w:rsidR="00DC2E66" w:rsidRPr="003F546A">
        <w:rPr>
          <w:rFonts w:ascii="Times New Roman" w:hAnsi="Times New Roman" w:cs="Times New Roman"/>
          <w:sz w:val="24"/>
          <w:szCs w:val="24"/>
        </w:rPr>
        <w:t>.1</w:t>
      </w:r>
      <w:r w:rsidR="00DC2E66">
        <w:rPr>
          <w:rFonts w:ascii="Times New Roman" w:hAnsi="Times New Roman" w:cs="Times New Roman"/>
          <w:sz w:val="24"/>
          <w:szCs w:val="24"/>
        </w:rPr>
        <w:t xml:space="preserve">. 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- мера</w:t>
      </w:r>
      <w:r w:rsidR="00DC2E66" w:rsidRPr="003F546A">
        <w:rPr>
          <w:sz w:val="24"/>
          <w:szCs w:val="24"/>
        </w:rPr>
        <w:t xml:space="preserve"> 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дисциплинарного воздействия, предшествующая применению </w:t>
      </w:r>
      <w:r w:rsidR="00DC2E66">
        <w:rPr>
          <w:rFonts w:ascii="Times New Roman" w:hAnsi="Times New Roman" w:cs="Times New Roman"/>
          <w:sz w:val="24"/>
          <w:szCs w:val="24"/>
        </w:rPr>
        <w:t>Ассоциацией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и предоставляющая последний короткий срок члену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для исправления выявленных нарушений;</w:t>
      </w:r>
    </w:p>
    <w:p w:rsidR="00DC2E66" w:rsidRDefault="00DC2E66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случае неоднократного неисполнения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примененных мер дисциплинарного воздействия в виде приостановления права осуществления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49E">
        <w:rPr>
          <w:rFonts w:ascii="Times New Roman" w:hAnsi="Times New Roman" w:cs="Times New Roman"/>
          <w:sz w:val="24"/>
          <w:szCs w:val="24"/>
        </w:rPr>
        <w:t>сноса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:rsidR="00DC2E66" w:rsidRPr="003F546A" w:rsidRDefault="00DC2E66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при неисполнении двух и более раз в течение одного года предписаний органов государственного строительного надзора при строительстве, </w:t>
      </w:r>
      <w:r w:rsidRPr="003F546A">
        <w:rPr>
          <w:rFonts w:ascii="Times New Roman" w:hAnsi="Times New Roman" w:cs="Times New Roman"/>
          <w:sz w:val="24"/>
          <w:szCs w:val="24"/>
        </w:rPr>
        <w:t>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49E">
        <w:rPr>
          <w:rFonts w:ascii="Times New Roman" w:hAnsi="Times New Roman" w:cs="Times New Roman"/>
          <w:sz w:val="24"/>
          <w:szCs w:val="24"/>
        </w:rPr>
        <w:t>сноса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074" w:rsidRPr="003F546A" w:rsidRDefault="00562074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49E">
        <w:rPr>
          <w:rFonts w:ascii="Times New Roman" w:hAnsi="Times New Roman" w:cs="Times New Roman"/>
          <w:sz w:val="24"/>
          <w:szCs w:val="24"/>
        </w:rPr>
        <w:t>2.</w:t>
      </w:r>
      <w:r w:rsidR="000347BE" w:rsidRPr="0016549E">
        <w:rPr>
          <w:rFonts w:ascii="Times New Roman" w:hAnsi="Times New Roman" w:cs="Times New Roman"/>
          <w:sz w:val="24"/>
          <w:szCs w:val="24"/>
        </w:rPr>
        <w:t>5</w:t>
      </w:r>
      <w:r w:rsidRPr="0016549E">
        <w:rPr>
          <w:rFonts w:ascii="Times New Roman" w:hAnsi="Times New Roman" w:cs="Times New Roman"/>
          <w:sz w:val="24"/>
          <w:szCs w:val="24"/>
        </w:rPr>
        <w:t>.</w:t>
      </w:r>
      <w:r w:rsidR="00DC2E66" w:rsidRPr="0016549E">
        <w:rPr>
          <w:rFonts w:ascii="Times New Roman" w:hAnsi="Times New Roman" w:cs="Times New Roman"/>
          <w:sz w:val="24"/>
          <w:szCs w:val="24"/>
        </w:rPr>
        <w:t>4</w:t>
      </w:r>
      <w:r w:rsidR="00D41F99" w:rsidRPr="0016549E">
        <w:rPr>
          <w:rFonts w:ascii="Times New Roman" w:hAnsi="Times New Roman" w:cs="Times New Roman"/>
          <w:sz w:val="24"/>
          <w:szCs w:val="24"/>
        </w:rPr>
        <w:t>.</w:t>
      </w:r>
      <w:r w:rsidRPr="0016549E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452F65" w:rsidRPr="0016549E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16549E">
        <w:rPr>
          <w:rFonts w:ascii="Times New Roman" w:hAnsi="Times New Roman" w:cs="Times New Roman"/>
          <w:sz w:val="24"/>
          <w:szCs w:val="24"/>
        </w:rPr>
        <w:t>в случае однократного нарушения обязательных требований, следствием которых стал</w:t>
      </w:r>
      <w:r w:rsidR="001E059B" w:rsidRPr="0016549E">
        <w:rPr>
          <w:rFonts w:ascii="Times New Roman" w:hAnsi="Times New Roman" w:cs="Times New Roman"/>
          <w:sz w:val="24"/>
          <w:szCs w:val="24"/>
        </w:rPr>
        <w:t>и</w:t>
      </w:r>
      <w:r w:rsidRPr="0016549E">
        <w:rPr>
          <w:rFonts w:ascii="Times New Roman" w:hAnsi="Times New Roman" w:cs="Times New Roman"/>
          <w:sz w:val="24"/>
          <w:szCs w:val="24"/>
        </w:rPr>
        <w:t xml:space="preserve"> </w:t>
      </w:r>
      <w:r w:rsidR="001E059B" w:rsidRPr="0016549E">
        <w:rPr>
          <w:rFonts w:ascii="Times New Roman" w:hAnsi="Times New Roman" w:cs="Times New Roman"/>
          <w:sz w:val="24"/>
          <w:szCs w:val="24"/>
        </w:rPr>
        <w:t>выплаты</w:t>
      </w:r>
      <w:r w:rsidRPr="0016549E">
        <w:rPr>
          <w:rFonts w:ascii="Times New Roman" w:hAnsi="Times New Roman" w:cs="Times New Roman"/>
          <w:sz w:val="24"/>
          <w:szCs w:val="24"/>
        </w:rPr>
        <w:t xml:space="preserve"> </w:t>
      </w:r>
      <w:r w:rsidR="001E059B" w:rsidRPr="0016549E">
        <w:rPr>
          <w:rFonts w:ascii="Times New Roman" w:hAnsi="Times New Roman" w:cs="Times New Roman"/>
          <w:sz w:val="24"/>
          <w:szCs w:val="24"/>
        </w:rPr>
        <w:t xml:space="preserve">из </w:t>
      </w:r>
      <w:r w:rsidRPr="0016549E">
        <w:rPr>
          <w:rFonts w:ascii="Times New Roman" w:hAnsi="Times New Roman" w:cs="Times New Roman"/>
          <w:sz w:val="24"/>
          <w:szCs w:val="24"/>
        </w:rPr>
        <w:t>компенсацион</w:t>
      </w:r>
      <w:r w:rsidR="001E059B" w:rsidRPr="0016549E">
        <w:rPr>
          <w:rFonts w:ascii="Times New Roman" w:hAnsi="Times New Roman" w:cs="Times New Roman"/>
          <w:sz w:val="24"/>
          <w:szCs w:val="24"/>
        </w:rPr>
        <w:t>ного фонда возмещения вреда или компенсационного фонда обеспечения договорных обязательств</w:t>
      </w:r>
      <w:r w:rsidR="001E059B" w:rsidRPr="001E059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A09D5" w:rsidRPr="003F546A" w:rsidRDefault="0031071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6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 xml:space="preserve">Исключение из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9A4CF9" w:rsidRDefault="009A4CF9" w:rsidP="009A4C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4CF9">
        <w:rPr>
          <w:rFonts w:ascii="Times New Roman" w:hAnsi="Times New Roman" w:cs="Times New Roman"/>
          <w:sz w:val="24"/>
          <w:szCs w:val="24"/>
        </w:rPr>
        <w:t>2</w:t>
      </w:r>
      <w:r w:rsidR="00907445" w:rsidRPr="009A4CF9">
        <w:rPr>
          <w:rFonts w:ascii="Times New Roman" w:hAnsi="Times New Roman" w:cs="Times New Roman"/>
          <w:sz w:val="24"/>
          <w:szCs w:val="24"/>
        </w:rPr>
        <w:t>.</w:t>
      </w:r>
      <w:r w:rsidR="000347BE" w:rsidRPr="009A4CF9">
        <w:rPr>
          <w:rFonts w:ascii="Times New Roman" w:hAnsi="Times New Roman" w:cs="Times New Roman"/>
          <w:sz w:val="24"/>
          <w:szCs w:val="24"/>
        </w:rPr>
        <w:t>6</w:t>
      </w:r>
      <w:r w:rsidR="00907445" w:rsidRPr="009A4CF9">
        <w:rPr>
          <w:rFonts w:ascii="Times New Roman" w:hAnsi="Times New Roman" w:cs="Times New Roman"/>
          <w:sz w:val="24"/>
          <w:szCs w:val="24"/>
        </w:rPr>
        <w:t>.1</w:t>
      </w:r>
      <w:r w:rsidR="00D41F99" w:rsidRPr="009A4CF9">
        <w:rPr>
          <w:rFonts w:ascii="Times New Roman" w:hAnsi="Times New Roman" w:cs="Times New Roman"/>
          <w:sz w:val="24"/>
          <w:szCs w:val="24"/>
        </w:rPr>
        <w:t>.</w:t>
      </w:r>
      <w:r w:rsidR="00907445" w:rsidRPr="009A4CF9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3F546A" w:rsidRPr="009A4CF9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9A4CF9">
        <w:rPr>
          <w:rFonts w:ascii="Times New Roman" w:hAnsi="Times New Roman" w:cs="Times New Roman"/>
          <w:sz w:val="24"/>
          <w:szCs w:val="24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3F546A" w:rsidRPr="009A4CF9">
        <w:rPr>
          <w:rFonts w:ascii="Times New Roman" w:hAnsi="Times New Roman" w:cs="Times New Roman"/>
          <w:sz w:val="24"/>
          <w:szCs w:val="24"/>
        </w:rPr>
        <w:t>Ассоциации</w:t>
      </w:r>
      <w:r w:rsidRPr="009A4CF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A4CF9" w:rsidRPr="009A4CF9" w:rsidRDefault="00B60BE7" w:rsidP="009A4CF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9A4CF9" w:rsidRPr="009A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C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9A4CF9" w:rsidRPr="009A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9A4CF9" w:rsidRPr="0016549E" w:rsidRDefault="009A4CF9" w:rsidP="009A4CF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 не устранение членом </w:t>
      </w:r>
      <w:r w:rsidRPr="0016549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принятия решения об исключении из членов </w:t>
      </w:r>
      <w:r w:rsidRPr="0016549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повлекших применение </w:t>
      </w:r>
      <w:r w:rsidRPr="0016549E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приостановления права осуществлять строительство, реконструкцию капитальный ремонт, снос объектов капитального строительства, в том числе по договорам строительного подряда, </w:t>
      </w:r>
      <w:r w:rsidRPr="0016549E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сноса,</w:t>
      </w: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с использованием конкурентных способов заключения договоров;</w:t>
      </w:r>
      <w:proofErr w:type="gramEnd"/>
    </w:p>
    <w:p w:rsidR="009A4CF9" w:rsidRPr="0016549E" w:rsidRDefault="009A4CF9" w:rsidP="009A4CF9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</w:t>
      </w:r>
      <w:r w:rsidR="00EC2E1F"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(два и более раз) в течение одного года предписаний органов государственного строительного надзора при строительстве, реконструкции, сносе объектов капитального строительства;</w:t>
      </w:r>
    </w:p>
    <w:p w:rsidR="009A4CF9" w:rsidRPr="0016549E" w:rsidRDefault="00EC2E1F" w:rsidP="009A4CF9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2.6.1.3. </w:t>
      </w:r>
      <w:r w:rsidR="009A4CF9"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обязательных требований, повлекших за собой осуществление по вине члена </w:t>
      </w:r>
      <w:r w:rsidRPr="0016549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A4CF9"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из компенсационного фонда (компенсационных фондов) </w:t>
      </w:r>
      <w:r w:rsidRPr="0016549E">
        <w:rPr>
          <w:rFonts w:ascii="Times New Roman" w:hAnsi="Times New Roman" w:cs="Times New Roman"/>
          <w:sz w:val="24"/>
          <w:szCs w:val="24"/>
        </w:rPr>
        <w:t>Ассоциации;</w:t>
      </w:r>
    </w:p>
    <w:p w:rsidR="009A4CF9" w:rsidRPr="0016549E" w:rsidRDefault="00EC2E1F" w:rsidP="009A4CF9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</w:t>
      </w:r>
      <w:r w:rsidR="009A4CF9"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Российской Федерации, в котором зарегистрирован член Ассоциации, не совпадает с субъектом Российской Федерации, в котором зарегистрирована </w:t>
      </w:r>
      <w:r w:rsidRPr="0016549E">
        <w:rPr>
          <w:rFonts w:ascii="Times New Roman" w:hAnsi="Times New Roman" w:cs="Times New Roman"/>
          <w:sz w:val="24"/>
          <w:szCs w:val="24"/>
        </w:rPr>
        <w:t>Ассоциация</w:t>
      </w:r>
      <w:r w:rsidR="004A4CD8"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CD8" w:rsidRPr="0016549E" w:rsidRDefault="004A4CD8" w:rsidP="004A4C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2.6.1.5.  неоднократное (три и более раза) в течение одного года или грубое нарушение членом Ассоциации Устава Ассоциации, требований технических регламентов, требований правил, стандартов и квалификационных стандартов Ассоциации, внутренних документов и иных документов Ассоциации;</w:t>
      </w:r>
    </w:p>
    <w:p w:rsidR="004A4CD8" w:rsidRPr="0016549E" w:rsidRDefault="004A4CD8" w:rsidP="004A4C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2.6.1.6.  член Ассоциации находится в стадии ликвидации и не сообщил об этом в установленный срок в Ассоциацию (без применения других мер дисциплинарного воздействия);</w:t>
      </w:r>
    </w:p>
    <w:p w:rsidR="004A4CD8" w:rsidRPr="0016549E" w:rsidRDefault="004A4CD8" w:rsidP="004A4C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2.6.1.7. не внесение в установленный срок дополнительного взноса в компенсационный фонд (компенсационные фонды) Ассоциации в целях его (их) восполнения;</w:t>
      </w:r>
    </w:p>
    <w:p w:rsidR="004A4CD8" w:rsidRPr="004A4CD8" w:rsidRDefault="004A4CD8" w:rsidP="004A4C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2.6.1.8.  установление факта одновременного членства юридического лица или индивидуального предпринимателя в двух СРО аналогичного вида;</w:t>
      </w:r>
    </w:p>
    <w:p w:rsidR="0040349D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лицо, исключенное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 w:rsidR="00EC2E1F">
        <w:rPr>
          <w:rFonts w:ascii="Times New Roman" w:hAnsi="Times New Roman" w:cs="Times New Roman"/>
          <w:sz w:val="24"/>
          <w:szCs w:val="24"/>
        </w:rPr>
        <w:t>Ассоциацию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на общих основаниях</w:t>
      </w:r>
      <w:r w:rsidR="0040349D" w:rsidRPr="003F546A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из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EC2E1F">
        <w:rPr>
          <w:rFonts w:ascii="Times New Roman" w:hAnsi="Times New Roman" w:cs="Times New Roman"/>
          <w:sz w:val="24"/>
          <w:szCs w:val="24"/>
        </w:rPr>
        <w:t>.</w:t>
      </w:r>
    </w:p>
    <w:p w:rsidR="00CA09D5" w:rsidRPr="003F546A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6A">
        <w:rPr>
          <w:rFonts w:ascii="Times New Roman" w:hAnsi="Times New Roman" w:cs="Times New Roman"/>
          <w:b/>
          <w:sz w:val="24"/>
          <w:szCs w:val="24"/>
        </w:rPr>
        <w:t xml:space="preserve">3. ОРГАНЫ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b/>
          <w:sz w:val="24"/>
          <w:szCs w:val="24"/>
        </w:rPr>
        <w:t>, УПОЛНОМОЧЕННЫЕ НА ПРИМЕНЕНИЕ МЕР ДИСЦИПЛИНАРНОГО ВОЗДЕЙСТВИЯ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452F65" w:rsidRPr="00452F65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;</w:t>
      </w:r>
    </w:p>
    <w:p w:rsidR="0031071B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Правление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CA09D5" w:rsidRPr="00C426F8" w:rsidRDefault="00907445" w:rsidP="003107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F8">
        <w:rPr>
          <w:rFonts w:ascii="Times New Roman" w:hAnsi="Times New Roman" w:cs="Times New Roman"/>
          <w:b/>
          <w:sz w:val="24"/>
          <w:szCs w:val="24"/>
        </w:rPr>
        <w:t>3.2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F65" w:rsidRPr="00C426F8">
        <w:rPr>
          <w:rFonts w:ascii="Times New Roman" w:hAnsi="Times New Roman" w:cs="Times New Roman"/>
          <w:b/>
          <w:sz w:val="24"/>
          <w:szCs w:val="24"/>
        </w:rPr>
        <w:t>Дисциплинарный комитет</w:t>
      </w:r>
      <w:r w:rsidR="0031071B" w:rsidRPr="00C426F8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Pr="00C426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3.2.1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установленные пунктами 2.1.1 - 2.1.</w:t>
      </w:r>
      <w:r w:rsidR="00535A0A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3.2.2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 w:rsidR="00452F6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3F546A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3F546A">
        <w:rPr>
          <w:rFonts w:ascii="Times New Roman" w:hAnsi="Times New Roman" w:cs="Times New Roman"/>
          <w:sz w:val="24"/>
          <w:szCs w:val="24"/>
        </w:rPr>
        <w:t>нов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</w:t>
      </w:r>
      <w:r w:rsidR="00452F65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предусмотренн</w:t>
      </w:r>
      <w:r w:rsidR="00E475EE" w:rsidRPr="003F546A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3F546A">
        <w:rPr>
          <w:rFonts w:ascii="Times New Roman" w:hAnsi="Times New Roman" w:cs="Times New Roman"/>
          <w:sz w:val="24"/>
          <w:szCs w:val="24"/>
        </w:rPr>
        <w:t>о</w:t>
      </w:r>
      <w:r w:rsidRPr="003F546A">
        <w:rPr>
          <w:rFonts w:ascii="Times New Roman" w:hAnsi="Times New Roman" w:cs="Times New Roman"/>
          <w:sz w:val="24"/>
          <w:szCs w:val="24"/>
        </w:rPr>
        <w:t>м 2.1.</w:t>
      </w:r>
      <w:r w:rsidR="00535A0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475EE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3.3. </w:t>
      </w:r>
      <w:r w:rsidR="00452F65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воздействия, установленную пунктом 2.1.</w:t>
      </w:r>
      <w:r w:rsidR="00535A0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3F546A">
        <w:rPr>
          <w:sz w:val="24"/>
          <w:szCs w:val="24"/>
        </w:rPr>
        <w:t xml:space="preserve"> </w:t>
      </w:r>
      <w:r w:rsidR="001D4303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35A0A">
        <w:rPr>
          <w:rFonts w:ascii="Times New Roman" w:hAnsi="Times New Roman" w:cs="Times New Roman"/>
          <w:sz w:val="24"/>
          <w:szCs w:val="24"/>
        </w:rPr>
        <w:t xml:space="preserve"> – исключение из членов Ассоциации</w:t>
      </w:r>
      <w:r w:rsidR="0040349D" w:rsidRPr="003F546A">
        <w:rPr>
          <w:rFonts w:ascii="Times New Roman" w:hAnsi="Times New Roman" w:cs="Times New Roman"/>
          <w:sz w:val="24"/>
          <w:szCs w:val="24"/>
        </w:rPr>
        <w:t>, а</w:t>
      </w:r>
      <w:r w:rsidR="001D4303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также вправе принять решение об отмене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</w:t>
      </w:r>
      <w:r w:rsidR="00E96F1D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96F1D">
        <w:rPr>
          <w:rFonts w:ascii="Times New Roman" w:hAnsi="Times New Roman" w:cs="Times New Roman"/>
          <w:sz w:val="24"/>
          <w:szCs w:val="24"/>
        </w:rPr>
        <w:t>ой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35A0A">
        <w:rPr>
          <w:rFonts w:ascii="Times New Roman" w:hAnsi="Times New Roman" w:cs="Times New Roman"/>
          <w:sz w:val="24"/>
          <w:szCs w:val="24"/>
        </w:rPr>
        <w:t>о</w:t>
      </w:r>
      <w:r w:rsidR="00E475EE" w:rsidRPr="003F546A">
        <w:rPr>
          <w:rFonts w:ascii="Times New Roman" w:hAnsi="Times New Roman" w:cs="Times New Roman"/>
          <w:sz w:val="24"/>
          <w:szCs w:val="24"/>
        </w:rPr>
        <w:t>м</w:t>
      </w:r>
      <w:r w:rsidRPr="003F546A">
        <w:rPr>
          <w:rFonts w:ascii="Times New Roman" w:hAnsi="Times New Roman" w:cs="Times New Roman"/>
          <w:sz w:val="24"/>
          <w:szCs w:val="24"/>
        </w:rPr>
        <w:t xml:space="preserve"> 2.1.</w:t>
      </w:r>
      <w:r w:rsidR="00535A0A">
        <w:rPr>
          <w:rFonts w:ascii="Times New Roman" w:hAnsi="Times New Roman" w:cs="Times New Roman"/>
          <w:sz w:val="24"/>
          <w:szCs w:val="24"/>
        </w:rPr>
        <w:t>3</w:t>
      </w:r>
      <w:r w:rsidRPr="003F546A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E96F1D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475EE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3.4 Общее собрание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вправе применять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любую из мер дисциплинарного воздействия, предусмотренных настоящим Положением. Общее собрание также вправе принять решение об отказе в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предусмотренной пунктом 2.1.</w:t>
      </w:r>
      <w:r w:rsidR="00E96F1D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Pr="003F546A" w:rsidRDefault="001518C2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3.5  </w:t>
      </w:r>
      <w:r w:rsidR="00452F65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E475EE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</w:t>
      </w:r>
      <w:r w:rsidRPr="003F546A"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3F546A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6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3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B518C3" w:rsidRPr="003F546A" w:rsidRDefault="002C49A4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="00046F68" w:rsidRPr="003F546A">
        <w:rPr>
          <w:rFonts w:ascii="Times New Roman" w:hAnsi="Times New Roman" w:cs="Times New Roman"/>
          <w:sz w:val="24"/>
          <w:szCs w:val="24"/>
        </w:rPr>
        <w:t xml:space="preserve"> Р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ассмотрение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3F546A">
        <w:rPr>
          <w:rFonts w:ascii="Times New Roman" w:hAnsi="Times New Roman" w:cs="Times New Roman"/>
          <w:sz w:val="24"/>
          <w:szCs w:val="24"/>
        </w:rPr>
        <w:t>Ассоциации.</w:t>
      </w:r>
    </w:p>
    <w:p w:rsidR="00A35088" w:rsidRDefault="002C49A4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Ассоциации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600082" w:rsidRP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при рассмотрении дел о нарушении членом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600082" w:rsidRP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(физическое лицо, индивидуальный предприниматель или руководитель юридического лица, действующий в силу закона от имени юридического лица) или его законный представитель;</w:t>
      </w:r>
    </w:p>
    <w:p w:rsidR="00600082" w:rsidRP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 или руководитель юридического лица, действующий в силу закона от имени юридического лица) или его законный представитель;</w:t>
      </w:r>
    </w:p>
    <w:p w:rsidR="00600082" w:rsidRP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лицо, являющееся свидетелем и которому могут быть известны какие-либо обстоятельства, имеющие значение для рассмотрения дела о нарушении членом </w:t>
      </w:r>
      <w:r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082" w:rsidRP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являющееся экспертом, которое не заинтересовано в разрешении дела в пользу одной из сторон, обладающее специальными знаниями для выдачи квалифицированного заключения или суждения по рассматриваемому делу о нарушении;</w:t>
      </w:r>
    </w:p>
    <w:p w:rsidR="00600082" w:rsidRP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лицо, являющееся специалистом, не заинтересованное в исходе дела о нарушении членом </w:t>
      </w:r>
      <w:r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обладающее познаниями, необходимыми для оказания содействия в обнаружении, закреплении и изъятии доказательств, а также в применении технических средств, и привлекаемое заявителем, членом </w:t>
      </w:r>
      <w:r w:rsidR="00D1183A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1183A">
        <w:rPr>
          <w:rFonts w:ascii="Times New Roman" w:hAnsi="Times New Roman" w:cs="Times New Roman"/>
          <w:sz w:val="24"/>
          <w:szCs w:val="24"/>
        </w:rPr>
        <w:t>Управлением контроля</w:t>
      </w:r>
      <w:r w:rsidR="00D1183A"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D1183A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D11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являющееся переводчиком, которое обладает специальными познаниями в области иностранных языков.</w:t>
      </w:r>
    </w:p>
    <w:p w:rsidR="00600082" w:rsidRPr="00600082" w:rsidRDefault="00600082" w:rsidP="006000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A4" w:rsidRPr="002C49A4" w:rsidRDefault="002C49A4" w:rsidP="00B4106F">
      <w:pPr>
        <w:pStyle w:val="a9"/>
        <w:jc w:val="both"/>
        <w:rPr>
          <w:rFonts w:ascii="Arial" w:hAnsi="Arial" w:cs="Arial"/>
          <w:sz w:val="30"/>
          <w:szCs w:val="30"/>
          <w:lang w:eastAsia="ru-RU"/>
        </w:rPr>
      </w:pPr>
      <w:r w:rsidRPr="002C49A4">
        <w:rPr>
          <w:rFonts w:ascii="Times New Roman" w:hAnsi="Times New Roman" w:cs="Times New Roman"/>
          <w:sz w:val="24"/>
          <w:szCs w:val="24"/>
        </w:rPr>
        <w:t xml:space="preserve">      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D1183A">
        <w:rPr>
          <w:rFonts w:ascii="Times New Roman" w:hAnsi="Times New Roman" w:cs="Times New Roman"/>
          <w:sz w:val="24"/>
          <w:szCs w:val="24"/>
        </w:rPr>
        <w:t>4.4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Решения, предусмотренные пунктами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.1.1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принимаются большинством голосов 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="00B410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Ассоциации и вступают в силу с момента их принятия.</w:t>
      </w:r>
      <w:r w:rsidRPr="002C49A4">
        <w:rPr>
          <w:rFonts w:ascii="Arial" w:hAnsi="Arial" w:cs="Arial"/>
          <w:sz w:val="30"/>
          <w:szCs w:val="30"/>
          <w:lang w:eastAsia="ru-RU"/>
        </w:rPr>
        <w:t xml:space="preserve"> </w:t>
      </w:r>
    </w:p>
    <w:p w:rsid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B4106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D1183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 Решения, предусмотренные пунктами 2.1.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– 2.1.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могут </w:t>
      </w: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2C49A4">
        <w:rPr>
          <w:rFonts w:ascii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чем семьюдесятью пят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процентами голосов членов </w:t>
      </w:r>
      <w:r w:rsidR="00B410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5088" w:rsidRDefault="00B4106F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9A4" w:rsidRPr="002C49A4">
        <w:rPr>
          <w:rFonts w:ascii="Times New Roman" w:hAnsi="Times New Roman" w:cs="Times New Roman"/>
          <w:sz w:val="24"/>
          <w:szCs w:val="24"/>
        </w:rPr>
        <w:t>4.</w:t>
      </w:r>
      <w:r w:rsidR="00D118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49A4"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2C49A4">
        <w:rPr>
          <w:rFonts w:ascii="Times New Roman" w:hAnsi="Times New Roman" w:cs="Times New Roman"/>
          <w:sz w:val="24"/>
          <w:szCs w:val="24"/>
        </w:rPr>
        <w:t>Акты проверок, проведенных</w:t>
      </w:r>
      <w:r w:rsidR="00962F10">
        <w:rPr>
          <w:rFonts w:ascii="Times New Roman" w:hAnsi="Times New Roman" w:cs="Times New Roman"/>
          <w:sz w:val="24"/>
          <w:szCs w:val="24"/>
        </w:rPr>
        <w:t xml:space="preserve"> Управлением контроля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962F10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2C49A4">
        <w:rPr>
          <w:rFonts w:ascii="Times New Roman" w:hAnsi="Times New Roman" w:cs="Times New Roman"/>
          <w:sz w:val="24"/>
          <w:szCs w:val="24"/>
        </w:rPr>
        <w:t>, в которых выявлены нарушения обязательных требований</w:t>
      </w:r>
      <w:r w:rsidR="000523CE" w:rsidRPr="002C49A4">
        <w:rPr>
          <w:rFonts w:ascii="Times New Roman" w:hAnsi="Times New Roman" w:cs="Times New Roman"/>
          <w:sz w:val="24"/>
          <w:szCs w:val="24"/>
        </w:rPr>
        <w:t>,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являются основанием для рассмотрения дел о применении в отношении членов </w:t>
      </w:r>
      <w:r w:rsidR="003F546A" w:rsidRPr="002C49A4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B4106F" w:rsidRPr="002C49A4" w:rsidRDefault="00B4106F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5088" w:rsidRPr="003F546A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D1183A">
        <w:rPr>
          <w:rFonts w:ascii="Times New Roman" w:hAnsi="Times New Roman" w:cs="Times New Roman"/>
          <w:sz w:val="24"/>
          <w:szCs w:val="24"/>
        </w:rPr>
        <w:t>7</w:t>
      </w:r>
      <w:r w:rsidRPr="003F546A">
        <w:rPr>
          <w:rFonts w:ascii="Times New Roman" w:hAnsi="Times New Roman" w:cs="Times New Roman"/>
          <w:sz w:val="24"/>
          <w:szCs w:val="24"/>
        </w:rPr>
        <w:t>. К актам проверок также прилагаются жалобы и обращения, на основании которых проводилась проверка.</w:t>
      </w:r>
    </w:p>
    <w:p w:rsidR="00A35088" w:rsidRPr="003F546A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1183A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 xml:space="preserve">. На основании поступивших в </w:t>
      </w:r>
      <w:r w:rsidR="000523CE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материалов</w:t>
      </w:r>
      <w:r w:rsidR="000523CE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5703D">
        <w:rPr>
          <w:rFonts w:ascii="Times New Roman" w:hAnsi="Times New Roman" w:cs="Times New Roman"/>
          <w:sz w:val="24"/>
          <w:szCs w:val="24"/>
        </w:rPr>
        <w:t>р</w:t>
      </w:r>
      <w:r w:rsidRPr="003F546A">
        <w:rPr>
          <w:rFonts w:ascii="Times New Roman" w:hAnsi="Times New Roman" w:cs="Times New Roman"/>
          <w:sz w:val="24"/>
          <w:szCs w:val="24"/>
        </w:rPr>
        <w:t>уководитель</w:t>
      </w:r>
      <w:r w:rsidR="00BB50C0" w:rsidRPr="00BB50C0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для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0523CE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697E9C" w:rsidRPr="003F546A">
        <w:rPr>
          <w:rFonts w:ascii="Times New Roman" w:hAnsi="Times New Roman" w:cs="Times New Roman"/>
          <w:sz w:val="24"/>
          <w:szCs w:val="24"/>
        </w:rPr>
        <w:t xml:space="preserve">. Указанное решение принимается не позднее трех рабочих дней </w:t>
      </w:r>
      <w:proofErr w:type="gramStart"/>
      <w:r w:rsidR="00697E9C" w:rsidRPr="003F546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697E9C" w:rsidRPr="003F546A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r w:rsidR="000523CE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697E9C" w:rsidRPr="003F546A">
        <w:rPr>
          <w:rFonts w:ascii="Times New Roman" w:hAnsi="Times New Roman" w:cs="Times New Roman"/>
          <w:sz w:val="24"/>
          <w:szCs w:val="24"/>
        </w:rPr>
        <w:t>Ассоциации.</w:t>
      </w:r>
    </w:p>
    <w:p w:rsidR="00697E9C" w:rsidRPr="003F546A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D1183A">
        <w:rPr>
          <w:rFonts w:ascii="Times New Roman" w:hAnsi="Times New Roman" w:cs="Times New Roman"/>
          <w:sz w:val="24"/>
          <w:szCs w:val="24"/>
        </w:rPr>
        <w:t>9</w:t>
      </w:r>
      <w:r w:rsidRPr="003F546A">
        <w:rPr>
          <w:rFonts w:ascii="Times New Roman" w:hAnsi="Times New Roman" w:cs="Times New Roman"/>
          <w:sz w:val="24"/>
          <w:szCs w:val="24"/>
        </w:rPr>
        <w:t xml:space="preserve">. В решении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указываются:</w:t>
      </w:r>
    </w:p>
    <w:p w:rsidR="00697E9C" w:rsidRPr="003F546A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D1183A">
        <w:rPr>
          <w:rFonts w:ascii="Times New Roman" w:hAnsi="Times New Roman" w:cs="Times New Roman"/>
          <w:sz w:val="24"/>
          <w:szCs w:val="24"/>
        </w:rPr>
        <w:t>9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B4106F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дата проведения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которая не может быть позднее десяти календарных дней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Ассоциации;</w:t>
      </w:r>
    </w:p>
    <w:p w:rsidR="00697E9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D1183A">
        <w:rPr>
          <w:rFonts w:ascii="Times New Roman" w:hAnsi="Times New Roman" w:cs="Times New Roman"/>
          <w:sz w:val="24"/>
          <w:szCs w:val="24"/>
        </w:rPr>
        <w:t>9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B4106F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перечень документов, составляющих дело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воздействия;</w:t>
      </w:r>
    </w:p>
    <w:p w:rsidR="00B52D1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D1183A">
        <w:rPr>
          <w:rFonts w:ascii="Times New Roman" w:hAnsi="Times New Roman" w:cs="Times New Roman"/>
          <w:sz w:val="24"/>
          <w:szCs w:val="24"/>
        </w:rPr>
        <w:t>9</w:t>
      </w:r>
      <w:r w:rsidRPr="003F546A">
        <w:rPr>
          <w:rFonts w:ascii="Times New Roman" w:hAnsi="Times New Roman" w:cs="Times New Roman"/>
          <w:sz w:val="24"/>
          <w:szCs w:val="24"/>
        </w:rPr>
        <w:t>.3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полное наименование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в отношении которого будет рассматриваться дело о применении мер</w:t>
      </w:r>
      <w:r w:rsidR="000523CE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идентификационный номер налогоплательщика.</w:t>
      </w:r>
    </w:p>
    <w:p w:rsidR="00B52D1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D1183A">
        <w:rPr>
          <w:rFonts w:ascii="Times New Roman" w:hAnsi="Times New Roman" w:cs="Times New Roman"/>
          <w:sz w:val="24"/>
          <w:szCs w:val="24"/>
        </w:rPr>
        <w:t>10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В день принятия решения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указанное решение направляется всем членам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62F10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отношении которого будет рассматриваться дело о применении мер</w:t>
      </w:r>
      <w:r w:rsidR="000523CE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лицу направившему жалобу или обращение (в случае наличия в деле жалобы или обращения), </w:t>
      </w:r>
      <w:r w:rsidR="000523CE">
        <w:rPr>
          <w:rFonts w:ascii="Times New Roman" w:hAnsi="Times New Roman" w:cs="Times New Roman"/>
          <w:sz w:val="24"/>
          <w:szCs w:val="24"/>
        </w:rPr>
        <w:t xml:space="preserve">Управлению контроля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B52D1C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1</w:t>
      </w:r>
      <w:r w:rsidR="00D1183A">
        <w:rPr>
          <w:rFonts w:ascii="Times New Roman" w:hAnsi="Times New Roman" w:cs="Times New Roman"/>
          <w:sz w:val="24"/>
          <w:szCs w:val="24"/>
        </w:rPr>
        <w:t>1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Уведомление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 дисциплинарном производстве в отношении него</w:t>
      </w:r>
      <w:r w:rsidR="000523CE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производится исполнительным органом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. Уведомление направляется по реквизитам связи, сведения о которых были предоставлены членом Ассоциации в заявлении </w:t>
      </w:r>
      <w:r w:rsidR="000523CE">
        <w:rPr>
          <w:rFonts w:ascii="Times New Roman" w:hAnsi="Times New Roman" w:cs="Times New Roman"/>
          <w:sz w:val="24"/>
          <w:szCs w:val="24"/>
        </w:rPr>
        <w:t xml:space="preserve">при приеме в члены Ассоциации </w:t>
      </w:r>
      <w:r w:rsidRPr="003F546A">
        <w:rPr>
          <w:rFonts w:ascii="Times New Roman" w:hAnsi="Times New Roman" w:cs="Times New Roman"/>
          <w:sz w:val="24"/>
          <w:szCs w:val="24"/>
        </w:rPr>
        <w:t xml:space="preserve">или о смене адреса, или по сведениям о члене Ассоциации, опубликованным на официальном сайте Управления Федеральной налоговой службы Российской Федерации. 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Надлежащим уведомлением является направление члену </w:t>
      </w:r>
      <w:r w:rsidR="00B4106F">
        <w:rPr>
          <w:rFonts w:ascii="Times New Roman" w:hAnsi="Times New Roman" w:cs="Times New Roman"/>
          <w:sz w:val="24"/>
          <w:szCs w:val="24"/>
        </w:rPr>
        <w:t>Ассоциации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почтового</w:t>
      </w:r>
      <w:r w:rsidR="00B4106F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, </w:t>
      </w:r>
      <w:r w:rsidR="00B4106F">
        <w:rPr>
          <w:rFonts w:ascii="Times New Roman" w:hAnsi="Times New Roman" w:cs="Times New Roman"/>
          <w:sz w:val="24"/>
          <w:szCs w:val="24"/>
        </w:rPr>
        <w:t xml:space="preserve">извещения отправленного факсом или на электронный адрес, 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нарочного или иного извещения о времени и месте заседания </w:t>
      </w:r>
      <w:r w:rsidR="00B4106F">
        <w:rPr>
          <w:rFonts w:ascii="Times New Roman" w:hAnsi="Times New Roman" w:cs="Times New Roman"/>
          <w:sz w:val="24"/>
          <w:szCs w:val="24"/>
        </w:rPr>
        <w:t>Д</w:t>
      </w:r>
      <w:r w:rsidR="00B4106F" w:rsidRPr="003F546A">
        <w:rPr>
          <w:rFonts w:ascii="Times New Roman" w:hAnsi="Times New Roman" w:cs="Times New Roman"/>
          <w:sz w:val="24"/>
          <w:szCs w:val="24"/>
        </w:rPr>
        <w:t>исциплинарно</w:t>
      </w:r>
      <w:r w:rsidR="00B4106F">
        <w:rPr>
          <w:rFonts w:ascii="Times New Roman" w:hAnsi="Times New Roman" w:cs="Times New Roman"/>
          <w:sz w:val="24"/>
          <w:szCs w:val="24"/>
        </w:rPr>
        <w:t>го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B4106F">
        <w:rPr>
          <w:rFonts w:ascii="Times New Roman" w:hAnsi="Times New Roman" w:cs="Times New Roman"/>
          <w:sz w:val="24"/>
          <w:szCs w:val="24"/>
        </w:rPr>
        <w:t>тета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с подтверждением отправки или получения адресатом. </w:t>
      </w:r>
      <w:r w:rsidRPr="003F546A">
        <w:rPr>
          <w:rFonts w:ascii="Times New Roman" w:hAnsi="Times New Roman" w:cs="Times New Roman"/>
          <w:sz w:val="24"/>
          <w:szCs w:val="24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от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C426F8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извещения или иной объективной причине, указанной почтой (курьером, службой доставки), несет член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1</w:t>
      </w:r>
      <w:r w:rsidR="00D1183A">
        <w:rPr>
          <w:rFonts w:ascii="Times New Roman" w:hAnsi="Times New Roman" w:cs="Times New Roman"/>
          <w:sz w:val="24"/>
          <w:szCs w:val="24"/>
        </w:rPr>
        <w:t>2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При неявке на заседание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C426F8">
        <w:rPr>
          <w:rFonts w:ascii="Times New Roman" w:hAnsi="Times New Roman" w:cs="Times New Roman"/>
          <w:sz w:val="24"/>
          <w:szCs w:val="24"/>
        </w:rPr>
        <w:t>ый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C426F8">
        <w:rPr>
          <w:rFonts w:ascii="Times New Roman" w:hAnsi="Times New Roman" w:cs="Times New Roman"/>
          <w:sz w:val="24"/>
          <w:szCs w:val="24"/>
        </w:rPr>
        <w:t>тет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вправе рассмотреть дело в их отсутствие.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D1183A">
        <w:rPr>
          <w:rFonts w:ascii="Times New Roman" w:hAnsi="Times New Roman" w:cs="Times New Roman"/>
          <w:sz w:val="24"/>
          <w:szCs w:val="24"/>
        </w:rPr>
        <w:t>3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 рассмотрении дела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D1183A">
        <w:rPr>
          <w:rFonts w:ascii="Times New Roman" w:hAnsi="Times New Roman" w:cs="Times New Roman"/>
          <w:sz w:val="24"/>
          <w:szCs w:val="24"/>
        </w:rPr>
        <w:t>4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не превышающий 10 календарных дней.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D1183A">
        <w:rPr>
          <w:rFonts w:ascii="Times New Roman" w:hAnsi="Times New Roman" w:cs="Times New Roman"/>
          <w:sz w:val="24"/>
          <w:szCs w:val="24"/>
        </w:rPr>
        <w:t>5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D1183A">
        <w:rPr>
          <w:rFonts w:ascii="Times New Roman" w:hAnsi="Times New Roman" w:cs="Times New Roman"/>
          <w:sz w:val="24"/>
          <w:szCs w:val="24"/>
        </w:rPr>
        <w:t>6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прекращает дисциплинарное производство при выявлении следующих обстоятельств: 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D1183A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6</w:t>
      </w:r>
      <w:r w:rsidR="00936EBF" w:rsidRPr="003F546A">
        <w:rPr>
          <w:rFonts w:ascii="Times New Roman" w:hAnsi="Times New Roman" w:cs="Times New Roman"/>
          <w:sz w:val="24"/>
          <w:szCs w:val="24"/>
        </w:rPr>
        <w:t>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6C0B73">
        <w:rPr>
          <w:rFonts w:ascii="Times New Roman" w:hAnsi="Times New Roman" w:cs="Times New Roman"/>
          <w:sz w:val="24"/>
          <w:szCs w:val="24"/>
        </w:rPr>
        <w:t xml:space="preserve"> 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6</w:t>
      </w:r>
      <w:r w:rsidR="00936EBF" w:rsidRPr="003F546A">
        <w:rPr>
          <w:rFonts w:ascii="Times New Roman" w:hAnsi="Times New Roman" w:cs="Times New Roman"/>
          <w:sz w:val="24"/>
          <w:szCs w:val="24"/>
        </w:rPr>
        <w:t>.3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7</w:t>
      </w:r>
      <w:r w:rsidR="001A72AD">
        <w:rPr>
          <w:rFonts w:ascii="Times New Roman" w:hAnsi="Times New Roman" w:cs="Times New Roman"/>
          <w:sz w:val="24"/>
          <w:szCs w:val="24"/>
        </w:rPr>
        <w:t xml:space="preserve">.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Ассоциации выносит решение на основе имеющихся материалов дела и представленных сторонами доказательств.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8</w:t>
      </w:r>
      <w:r w:rsidR="001A72AD">
        <w:rPr>
          <w:rFonts w:ascii="Times New Roman" w:hAnsi="Times New Roman" w:cs="Times New Roman"/>
          <w:sz w:val="24"/>
          <w:szCs w:val="24"/>
        </w:rPr>
        <w:t xml:space="preserve">. 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По итогам заседания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Ассоциации выносит одно из следующих мотивированных решений: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8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8</w:t>
      </w:r>
      <w:r w:rsidR="00936EBF" w:rsidRPr="003F546A">
        <w:rPr>
          <w:rFonts w:ascii="Times New Roman" w:hAnsi="Times New Roman" w:cs="Times New Roman"/>
          <w:sz w:val="24"/>
          <w:szCs w:val="24"/>
        </w:rPr>
        <w:t>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или </w:t>
      </w:r>
      <w:r w:rsidR="003C127D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8</w:t>
      </w:r>
      <w:r w:rsidR="00936EBF" w:rsidRPr="003F546A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>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D1183A">
        <w:rPr>
          <w:rFonts w:ascii="Times New Roman" w:hAnsi="Times New Roman" w:cs="Times New Roman"/>
          <w:sz w:val="24"/>
          <w:szCs w:val="24"/>
        </w:rPr>
        <w:t>8</w:t>
      </w:r>
      <w:r w:rsidR="00936EBF" w:rsidRPr="003F546A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110D7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D1183A">
        <w:rPr>
          <w:rFonts w:ascii="Times New Roman" w:hAnsi="Times New Roman" w:cs="Times New Roman"/>
          <w:sz w:val="24"/>
          <w:szCs w:val="24"/>
        </w:rPr>
        <w:t>9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Ассоциаци</w:t>
      </w:r>
      <w:r w:rsidR="00F02D3A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</w:t>
      </w:r>
      <w:r w:rsidRPr="001A72AD">
        <w:rPr>
          <w:rFonts w:ascii="Times New Roman" w:hAnsi="Times New Roman" w:cs="Times New Roman"/>
          <w:sz w:val="24"/>
          <w:szCs w:val="24"/>
        </w:rPr>
        <w:t xml:space="preserve">течение 2 </w:t>
      </w:r>
      <w:r w:rsidR="00953BAC">
        <w:rPr>
          <w:rFonts w:ascii="Times New Roman" w:hAnsi="Times New Roman" w:cs="Times New Roman"/>
          <w:sz w:val="24"/>
          <w:szCs w:val="24"/>
        </w:rPr>
        <w:t>рабочих</w:t>
      </w:r>
      <w:r w:rsidRPr="001A72AD">
        <w:rPr>
          <w:rFonts w:ascii="Times New Roman" w:hAnsi="Times New Roman" w:cs="Times New Roman"/>
          <w:sz w:val="24"/>
          <w:szCs w:val="24"/>
        </w:rPr>
        <w:t xml:space="preserve"> дней</w:t>
      </w:r>
      <w:r w:rsidR="001A72AD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2D3A">
        <w:rPr>
          <w:rFonts w:ascii="Times New Roman" w:hAnsi="Times New Roman" w:cs="Times New Roman"/>
          <w:sz w:val="24"/>
          <w:szCs w:val="24"/>
        </w:rPr>
        <w:t xml:space="preserve">со дня принятия Дисциплинарным комитетом решения о применении </w:t>
      </w:r>
      <w:r w:rsidR="00F02D3A" w:rsidRPr="003F546A">
        <w:rPr>
          <w:rFonts w:ascii="Times New Roman" w:hAnsi="Times New Roman" w:cs="Times New Roman"/>
          <w:sz w:val="24"/>
          <w:szCs w:val="24"/>
        </w:rPr>
        <w:t>мер дисциплинарного воздействия в отношении член</w:t>
      </w:r>
      <w:r w:rsidR="005968B7">
        <w:rPr>
          <w:rFonts w:ascii="Times New Roman" w:hAnsi="Times New Roman" w:cs="Times New Roman"/>
          <w:sz w:val="24"/>
          <w:szCs w:val="24"/>
        </w:rPr>
        <w:t>а</w:t>
      </w:r>
      <w:r w:rsidR="00F02D3A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2D3A">
        <w:rPr>
          <w:rFonts w:ascii="Times New Roman" w:hAnsi="Times New Roman" w:cs="Times New Roman"/>
          <w:sz w:val="24"/>
          <w:szCs w:val="24"/>
        </w:rPr>
        <w:t>Ассоциации</w:t>
      </w:r>
      <w:r w:rsidR="00F02D3A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5968B7">
        <w:rPr>
          <w:rFonts w:ascii="Times New Roman" w:hAnsi="Times New Roman" w:cs="Times New Roman"/>
          <w:sz w:val="24"/>
          <w:szCs w:val="24"/>
        </w:rPr>
        <w:t xml:space="preserve">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ассоциации, копии такого решения </w:t>
      </w:r>
      <w:r w:rsidR="005968B7">
        <w:rPr>
          <w:rFonts w:ascii="Times New Roman" w:hAnsi="Times New Roman" w:cs="Times New Roman"/>
          <w:sz w:val="24"/>
          <w:szCs w:val="24"/>
        </w:rPr>
        <w:lastRenderedPageBreak/>
        <w:t>члену Ассоциации, а также лицу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>, направившему жалобу</w:t>
      </w:r>
      <w:proofErr w:type="gramStart"/>
      <w:r w:rsidR="0059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>о которой принято такое решение.</w:t>
      </w:r>
    </w:p>
    <w:p w:rsidR="00724479" w:rsidRDefault="00D1183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724479">
        <w:rPr>
          <w:rFonts w:ascii="Times New Roman" w:hAnsi="Times New Roman" w:cs="Times New Roman"/>
          <w:sz w:val="24"/>
          <w:szCs w:val="24"/>
        </w:rPr>
        <w:t>. Решения Дисциплинарного комитета оформляются протоколом соответствующего заседания, который хранится в деле члена Ассоциации.</w:t>
      </w:r>
    </w:p>
    <w:p w:rsidR="00216C8B" w:rsidRPr="00216C8B" w:rsidRDefault="00216C8B" w:rsidP="00216C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C8B">
        <w:rPr>
          <w:rFonts w:ascii="Times New Roman" w:hAnsi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216C8B" w:rsidRPr="00216C8B" w:rsidRDefault="00216C8B" w:rsidP="00216C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5.1. </w:t>
      </w:r>
      <w:r w:rsidR="0044230C">
        <w:rPr>
          <w:rFonts w:ascii="Times New Roman" w:hAnsi="Times New Roman" w:cs="Times New Roman"/>
          <w:sz w:val="24"/>
          <w:szCs w:val="24"/>
        </w:rPr>
        <w:t xml:space="preserve"> </w:t>
      </w:r>
      <w:r w:rsidR="00216C8B" w:rsidRPr="00777904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5.1.1. проведения плановой или внеплановой проверки деятельности члена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216C8B" w:rsidRPr="00777904">
        <w:rPr>
          <w:rFonts w:ascii="Times New Roman" w:hAnsi="Times New Roman" w:cs="Times New Roman"/>
          <w:sz w:val="24"/>
          <w:szCs w:val="24"/>
        </w:rPr>
        <w:t>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5.1.2. рассмотрения жалобы на действия члена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216C8B" w:rsidRPr="00777904">
        <w:rPr>
          <w:rFonts w:ascii="Times New Roman" w:hAnsi="Times New Roman" w:cs="Times New Roman"/>
          <w:sz w:val="24"/>
          <w:szCs w:val="24"/>
        </w:rPr>
        <w:t>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5.1.3. проведения государственного контроля (надзора) и уведомления Ассоциации в установленном порядке;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151E">
        <w:rPr>
          <w:rFonts w:ascii="Times New Roman" w:hAnsi="Times New Roman" w:cs="Times New Roman"/>
          <w:sz w:val="24"/>
          <w:szCs w:val="24"/>
        </w:rPr>
        <w:t xml:space="preserve">5.1.4. </w:t>
      </w:r>
      <w:r w:rsidR="00216C8B" w:rsidRPr="00777904">
        <w:rPr>
          <w:rFonts w:ascii="Times New Roman" w:hAnsi="Times New Roman" w:cs="Times New Roman"/>
          <w:sz w:val="24"/>
          <w:szCs w:val="24"/>
        </w:rPr>
        <w:t>получение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 установлен факт нарушения.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5.2. Меры дисциплинарного воздействия применяются в отношении членов Ассоциации в целях прекращения и предупреждения нарушений обязательных требований.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5.3.  При применении мер дисциплинарного воздействия в каждом конкретном случае учитываются: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5.3.1. характер допущенного членом Ассоциации нарушения обязательных требований;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5.3.2.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="00216C8B" w:rsidRPr="00777904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5.3.3.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="00216C8B" w:rsidRPr="00777904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5.3.4. фактически наступившие последствия нарушения обязательных требований</w:t>
      </w:r>
      <w:r w:rsidR="00724479">
        <w:rPr>
          <w:rFonts w:ascii="Times New Roman" w:hAnsi="Times New Roman" w:cs="Times New Roman"/>
          <w:sz w:val="24"/>
          <w:szCs w:val="24"/>
        </w:rPr>
        <w:t xml:space="preserve"> </w:t>
      </w:r>
      <w:r w:rsidR="00724479" w:rsidRPr="00724479">
        <w:rPr>
          <w:rFonts w:ascii="Times New Roman" w:hAnsi="Times New Roman" w:cs="Times New Roman"/>
          <w:sz w:val="24"/>
          <w:szCs w:val="24"/>
        </w:rPr>
        <w:t>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</w:t>
      </w:r>
      <w:r w:rsidR="00216C8B" w:rsidRPr="00724479">
        <w:rPr>
          <w:rFonts w:ascii="Times New Roman" w:hAnsi="Times New Roman" w:cs="Times New Roman"/>
          <w:sz w:val="24"/>
          <w:szCs w:val="24"/>
        </w:rPr>
        <w:t>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24479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5.3.5. потенциальная опасность нар</w:t>
      </w:r>
      <w:r w:rsidR="00724479">
        <w:rPr>
          <w:rFonts w:ascii="Times New Roman" w:hAnsi="Times New Roman" w:cs="Times New Roman"/>
          <w:sz w:val="24"/>
          <w:szCs w:val="24"/>
        </w:rPr>
        <w:t xml:space="preserve">ушения обязательных требований </w:t>
      </w:r>
      <w:r w:rsidR="00724479" w:rsidRPr="00724479">
        <w:rPr>
          <w:rFonts w:ascii="Times New Roman" w:hAnsi="Times New Roman" w:cs="Times New Roman"/>
          <w:sz w:val="24"/>
          <w:szCs w:val="24"/>
        </w:rPr>
        <w:t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</w:t>
      </w:r>
      <w:r w:rsidR="00724479">
        <w:rPr>
          <w:rFonts w:ascii="Times New Roman" w:hAnsi="Times New Roman" w:cs="Times New Roman"/>
          <w:sz w:val="24"/>
          <w:szCs w:val="24"/>
        </w:rPr>
        <w:t>ы) народов Российской Федерации)</w:t>
      </w:r>
      <w:r w:rsidR="00724479" w:rsidRPr="00724479">
        <w:rPr>
          <w:rFonts w:ascii="Times New Roman" w:hAnsi="Times New Roman" w:cs="Times New Roman"/>
          <w:sz w:val="24"/>
          <w:szCs w:val="24"/>
        </w:rPr>
        <w:t xml:space="preserve"> при совершении членом Ассоциации аналоги</w:t>
      </w:r>
      <w:r w:rsidR="00724479">
        <w:rPr>
          <w:rFonts w:ascii="Times New Roman" w:hAnsi="Times New Roman" w:cs="Times New Roman"/>
          <w:sz w:val="24"/>
          <w:szCs w:val="24"/>
        </w:rPr>
        <w:t>чного дисциплинарного нарушения.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5.3.6. иные обстоятельства, которые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Дисциплинарным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 коми</w:t>
      </w:r>
      <w:r w:rsidR="00777904" w:rsidRPr="00777904">
        <w:rPr>
          <w:rFonts w:ascii="Times New Roman" w:hAnsi="Times New Roman" w:cs="Times New Roman"/>
          <w:sz w:val="24"/>
          <w:szCs w:val="24"/>
        </w:rPr>
        <w:t>тетом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5.4. Обстоятельствами, смягчающими ответственность,  призна</w:t>
      </w:r>
      <w:r w:rsidR="0011068E">
        <w:rPr>
          <w:rFonts w:ascii="Times New Roman" w:hAnsi="Times New Roman" w:cs="Times New Roman"/>
          <w:sz w:val="24"/>
          <w:szCs w:val="24"/>
        </w:rPr>
        <w:t>ются</w:t>
      </w:r>
      <w:r w:rsidR="00216C8B" w:rsidRPr="00777904">
        <w:rPr>
          <w:rFonts w:ascii="Times New Roman" w:hAnsi="Times New Roman" w:cs="Times New Roman"/>
          <w:sz w:val="24"/>
          <w:szCs w:val="24"/>
        </w:rPr>
        <w:t>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5.4.1. добровольное сообщение членом Ассоциации о совершенном им нарушении обязательных требований;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5.4.2. </w:t>
      </w:r>
      <w:r w:rsidR="0011068E">
        <w:rPr>
          <w:rFonts w:ascii="Times New Roman" w:hAnsi="Times New Roman" w:cs="Times New Roman"/>
          <w:sz w:val="24"/>
          <w:szCs w:val="24"/>
        </w:rPr>
        <w:t xml:space="preserve">предотвращение вредных последствий допущенного нарушения, </w:t>
      </w:r>
      <w:r w:rsidR="00216C8B" w:rsidRPr="00777904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5.4.3. иные обстоятельства, признанные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 w:rsidR="00216C8B" w:rsidRPr="00777904">
        <w:rPr>
          <w:rFonts w:ascii="Times New Roman" w:hAnsi="Times New Roman" w:cs="Times New Roman"/>
          <w:sz w:val="24"/>
          <w:szCs w:val="24"/>
        </w:rPr>
        <w:t>, как смягчающие.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5.5. Обстоятельствами, отягчающими ответственность,  призна</w:t>
      </w:r>
      <w:r w:rsidR="0011068E">
        <w:rPr>
          <w:rFonts w:ascii="Times New Roman" w:hAnsi="Times New Roman" w:cs="Times New Roman"/>
          <w:sz w:val="24"/>
          <w:szCs w:val="24"/>
        </w:rPr>
        <w:t>ются</w:t>
      </w:r>
      <w:r w:rsidR="00216C8B" w:rsidRPr="00777904">
        <w:rPr>
          <w:rFonts w:ascii="Times New Roman" w:hAnsi="Times New Roman" w:cs="Times New Roman"/>
          <w:sz w:val="24"/>
          <w:szCs w:val="24"/>
        </w:rPr>
        <w:t>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5.5.1.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068E">
        <w:rPr>
          <w:rFonts w:ascii="Times New Roman" w:hAnsi="Times New Roman" w:cs="Times New Roman"/>
          <w:sz w:val="24"/>
          <w:szCs w:val="24"/>
        </w:rPr>
        <w:t>неоднократность нарушений</w:t>
      </w:r>
      <w:r w:rsidR="00216C8B" w:rsidRPr="00777904">
        <w:rPr>
          <w:rFonts w:ascii="Times New Roman" w:hAnsi="Times New Roman" w:cs="Times New Roman"/>
          <w:sz w:val="24"/>
          <w:szCs w:val="24"/>
        </w:rPr>
        <w:t>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муниципальному образованию;</w:t>
      </w:r>
    </w:p>
    <w:p w:rsidR="0011068E" w:rsidRDefault="0011068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068E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068E">
        <w:rPr>
          <w:rFonts w:ascii="Times New Roman" w:hAnsi="Times New Roman" w:cs="Times New Roman"/>
          <w:sz w:val="24"/>
          <w:szCs w:val="24"/>
        </w:rPr>
        <w:t>5.5.3. непринятие мер по устранению допущенных нарушений и их негативных последствий, непринятие членом Ассоциации мер к добровольном</w:t>
      </w:r>
      <w:r w:rsidR="00E70436">
        <w:rPr>
          <w:rFonts w:ascii="Times New Roman" w:hAnsi="Times New Roman" w:cs="Times New Roman"/>
          <w:sz w:val="24"/>
          <w:szCs w:val="24"/>
        </w:rPr>
        <w:t>у возмещению причиненного вреда;</w:t>
      </w:r>
    </w:p>
    <w:p w:rsidR="00E70436" w:rsidRDefault="00E70436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70436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0436">
        <w:rPr>
          <w:rFonts w:ascii="Times New Roman" w:hAnsi="Times New Roman" w:cs="Times New Roman"/>
          <w:sz w:val="24"/>
          <w:szCs w:val="24"/>
        </w:rPr>
        <w:t xml:space="preserve">5.5.4.  иные обстоятельства, признанные </w:t>
      </w:r>
      <w:r w:rsidR="00E70436" w:rsidRPr="00777904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 w:rsidR="00E70436">
        <w:rPr>
          <w:rFonts w:ascii="Times New Roman" w:hAnsi="Times New Roman" w:cs="Times New Roman"/>
          <w:sz w:val="24"/>
          <w:szCs w:val="24"/>
        </w:rPr>
        <w:t xml:space="preserve"> отягчающими ответственность члена Ассоциации.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5.6.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216C8B" w:rsidRPr="00777904">
        <w:rPr>
          <w:rFonts w:ascii="Times New Roman" w:hAnsi="Times New Roman" w:cs="Times New Roman"/>
          <w:sz w:val="24"/>
          <w:szCs w:val="24"/>
        </w:rPr>
        <w:t>, в зависимости от характера совершенного нарушения может не признать данное обстоятельство отягчающим.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B60BE7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C8B" w:rsidRPr="00777904">
        <w:rPr>
          <w:rFonts w:ascii="Times New Roman" w:hAnsi="Times New Roman" w:cs="Times New Roman"/>
          <w:sz w:val="24"/>
          <w:szCs w:val="24"/>
        </w:rPr>
        <w:t>5.7.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16549E">
        <w:rPr>
          <w:rFonts w:ascii="Times New Roman" w:hAnsi="Times New Roman" w:cs="Times New Roman"/>
          <w:sz w:val="24"/>
          <w:szCs w:val="24"/>
        </w:rPr>
        <w:t>сноса</w:t>
      </w:r>
      <w:r w:rsidR="00216C8B" w:rsidRPr="0077790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4230C" w:rsidRDefault="0044230C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777904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3F546A" w:rsidRDefault="00777904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3F546A" w:rsidRDefault="00777904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5703D">
        <w:rPr>
          <w:rFonts w:ascii="Times New Roman" w:hAnsi="Times New Roman" w:cs="Times New Roman"/>
          <w:sz w:val="24"/>
          <w:szCs w:val="24"/>
        </w:rPr>
        <w:t>Дисциплинарному комитету</w:t>
      </w:r>
      <w:r w:rsidR="00A5703D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.1.5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5703D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5703D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.1.6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заявлять ходатайства о назначении экспертизы, вызове свидетелей;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.1.7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3F546A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B7154B">
        <w:rPr>
          <w:rFonts w:ascii="Times New Roman" w:hAnsi="Times New Roman" w:cs="Times New Roman"/>
          <w:sz w:val="24"/>
          <w:szCs w:val="24"/>
        </w:rPr>
        <w:t>разделом 8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A09D5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91151E" w:rsidRDefault="0091151E" w:rsidP="0091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ИСПОЛНЕНИЯ РЕШЕНИЙ О ПРИМЕНЕНИИ МЕР ДИСЦИПЛИНАРНОГО ВОЗДЕЙСТВИЯ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Решения о применении мер дисциплинарного воздействия обязательны для членов Ассоциации, в отношении которых осуществлялось дисциплинарное производство.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члена Ассоциации с заявлением о продлении срока для устранения выявленных нарушений ввиду объективных причин</w:t>
      </w:r>
      <w:proofErr w:type="gramEnd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позволяющих члену Ассоциации устранить их в установленный срок, Ассоциация вправе продлить срок, установленный в решении о применении меры дисциплинарного воздействия, но не более </w:t>
      </w: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на 90 (девяносто) календарных дней.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Член Ассоциации обязан уведомить Ассоциацию об устранении нарушений, за которые Ассоциацией применены меры дисциплинарного воздействия.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Ассоциация в течение 10 (десяти) дней со дня получения от члена Ассоциации уведомления об устранении нарушений, послуживших основанием для применения мер дисциплинарного воздействия, обязана осуществить проверку результатов устранения выявленных нарушений в порядке, установленном внутренними документами Ассоциации.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Pr="0091151E" w:rsidRDefault="0091151E" w:rsidP="0091151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членами Ассоциации решений, принятых уполномоченными органами Ассоциации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контроля</w:t>
      </w:r>
      <w:r w:rsidRPr="0091151E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6C0B73" w:rsidRDefault="006C0B73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D5" w:rsidRPr="003F546A" w:rsidRDefault="00236E56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>. ОБЖАЛОВАНИЕ РЕШЕНИЙ О ПРИМЕНЕНИИ МЕР ДИСЦИПЛИНАРНОГО ВОЗДЕЙСТВИЯ</w:t>
      </w:r>
    </w:p>
    <w:p w:rsidR="008E130B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978D1">
        <w:rPr>
          <w:rFonts w:ascii="Times New Roman" w:hAnsi="Times New Roman" w:cs="Times New Roman"/>
          <w:sz w:val="24"/>
          <w:szCs w:val="24"/>
        </w:rPr>
        <w:t>я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</w:t>
      </w:r>
      <w:r w:rsidR="00463ADB">
        <w:rPr>
          <w:rFonts w:ascii="Times New Roman" w:hAnsi="Times New Roman" w:cs="Times New Roman"/>
          <w:sz w:val="24"/>
          <w:szCs w:val="24"/>
        </w:rPr>
        <w:t xml:space="preserve">, за исключением решения о </w:t>
      </w:r>
      <w:proofErr w:type="gramStart"/>
      <w:r w:rsidR="00463ADB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="00463ADB">
        <w:rPr>
          <w:rFonts w:ascii="Times New Roman" w:hAnsi="Times New Roman" w:cs="Times New Roman"/>
          <w:sz w:val="24"/>
          <w:szCs w:val="24"/>
        </w:rPr>
        <w:t xml:space="preserve"> об исключении</w:t>
      </w:r>
      <w:r w:rsidR="00654367">
        <w:rPr>
          <w:rFonts w:ascii="Times New Roman" w:hAnsi="Times New Roman" w:cs="Times New Roman"/>
          <w:sz w:val="24"/>
          <w:szCs w:val="24"/>
        </w:rPr>
        <w:t xml:space="preserve"> </w:t>
      </w:r>
      <w:r w:rsidR="00654367">
        <w:rPr>
          <w:rFonts w:ascii="Times New Roman" w:hAnsi="Times New Roman" w:cs="Times New Roman"/>
          <w:sz w:val="24"/>
          <w:szCs w:val="24"/>
        </w:rPr>
        <w:lastRenderedPageBreak/>
        <w:t>из членов Ассоциации</w:t>
      </w:r>
      <w:r w:rsidR="003978D1">
        <w:rPr>
          <w:rFonts w:ascii="Times New Roman" w:hAnsi="Times New Roman" w:cs="Times New Roman"/>
          <w:sz w:val="24"/>
          <w:szCs w:val="24"/>
        </w:rPr>
        <w:t>,</w:t>
      </w:r>
      <w:r w:rsidR="00654367">
        <w:rPr>
          <w:rFonts w:ascii="Times New Roman" w:hAnsi="Times New Roman" w:cs="Times New Roman"/>
          <w:sz w:val="24"/>
          <w:szCs w:val="24"/>
        </w:rPr>
        <w:t xml:space="preserve"> </w:t>
      </w:r>
      <w:r w:rsidR="003978D1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быть обжалован</w:t>
      </w:r>
      <w:r w:rsidR="003978D1">
        <w:rPr>
          <w:rFonts w:ascii="Times New Roman" w:hAnsi="Times New Roman" w:cs="Times New Roman"/>
          <w:sz w:val="24"/>
          <w:szCs w:val="24"/>
        </w:rPr>
        <w:t>ы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член</w:t>
      </w:r>
      <w:r w:rsidR="003978D1">
        <w:rPr>
          <w:rFonts w:ascii="Times New Roman" w:hAnsi="Times New Roman" w:cs="Times New Roman"/>
          <w:sz w:val="24"/>
          <w:szCs w:val="24"/>
        </w:rPr>
        <w:t>ами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, в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</w:t>
      </w:r>
      <w:r w:rsidR="008E130B">
        <w:rPr>
          <w:rFonts w:ascii="Times New Roman" w:hAnsi="Times New Roman" w:cs="Times New Roman"/>
          <w:sz w:val="24"/>
          <w:szCs w:val="24"/>
        </w:rPr>
        <w:t>получения копии решения о применении дисциплинарного воздействия.</w:t>
      </w:r>
    </w:p>
    <w:p w:rsidR="00CA09D5" w:rsidRPr="003F546A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B50C0">
        <w:rPr>
          <w:rFonts w:ascii="Times New Roman" w:hAnsi="Times New Roman" w:cs="Times New Roman"/>
          <w:sz w:val="24"/>
          <w:szCs w:val="24"/>
        </w:rPr>
        <w:t>о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рассмотреть жалобу на решение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3F546A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50C0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5BB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6675B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на решение </w:t>
      </w:r>
      <w:r w:rsidR="006675BB" w:rsidRPr="006675BB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675BB">
        <w:rPr>
          <w:rFonts w:ascii="Times New Roman" w:hAnsi="Times New Roman" w:cs="Times New Roman"/>
          <w:sz w:val="24"/>
          <w:szCs w:val="24"/>
        </w:rPr>
        <w:t>, Правление Ассоциации принимает одно из следующих решений:</w:t>
      </w:r>
    </w:p>
    <w:p w:rsidR="006675BB" w:rsidRDefault="006675BB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8.4.1. оставить решение </w:t>
      </w:r>
      <w:r w:rsidRPr="006675BB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2A5B6F">
        <w:rPr>
          <w:rFonts w:ascii="Times New Roman" w:hAnsi="Times New Roman" w:cs="Times New Roman"/>
          <w:sz w:val="24"/>
          <w:szCs w:val="24"/>
        </w:rPr>
        <w:t xml:space="preserve"> без изменения, а жалобу без удовлетворения;</w:t>
      </w:r>
    </w:p>
    <w:p w:rsidR="002A5B6F" w:rsidRDefault="002A5B6F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8.4.2. отменить или изменить решение </w:t>
      </w:r>
      <w:r w:rsidRPr="002A5B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4C" w:rsidRDefault="00506180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8.5. </w:t>
      </w:r>
      <w:r w:rsidR="00A55F6E">
        <w:rPr>
          <w:rFonts w:ascii="Times New Roman" w:hAnsi="Times New Roman" w:cs="Times New Roman"/>
          <w:sz w:val="24"/>
          <w:szCs w:val="24"/>
        </w:rPr>
        <w:t>Решение Правления Ассоциации о применении к члену Ассоциации меры дисциплинарного воздействия – исключение из членов Ассоциации</w:t>
      </w:r>
      <w:r w:rsidR="004246F6">
        <w:rPr>
          <w:rFonts w:ascii="Times New Roman" w:hAnsi="Times New Roman" w:cs="Times New Roman"/>
          <w:sz w:val="24"/>
          <w:szCs w:val="24"/>
        </w:rPr>
        <w:t>,</w:t>
      </w:r>
      <w:r w:rsidR="004F6B7B">
        <w:rPr>
          <w:rFonts w:ascii="Times New Roman" w:hAnsi="Times New Roman" w:cs="Times New Roman"/>
          <w:sz w:val="24"/>
          <w:szCs w:val="24"/>
        </w:rPr>
        <w:t xml:space="preserve"> может быть обжаловано</w:t>
      </w:r>
      <w:r w:rsidR="00A55F6E">
        <w:rPr>
          <w:rFonts w:ascii="Times New Roman" w:hAnsi="Times New Roman" w:cs="Times New Roman"/>
          <w:sz w:val="24"/>
          <w:szCs w:val="24"/>
        </w:rPr>
        <w:t xml:space="preserve"> </w:t>
      </w:r>
      <w:r w:rsidR="004246F6" w:rsidRPr="004246F6">
        <w:rPr>
          <w:rFonts w:ascii="Times New Roman" w:hAnsi="Times New Roman" w:cs="Times New Roman"/>
          <w:sz w:val="24"/>
          <w:szCs w:val="24"/>
        </w:rPr>
        <w:t>на Общем собрании членов Ассоциации путем подачи жалобы,</w:t>
      </w:r>
      <w:r w:rsidR="00A55F6E">
        <w:rPr>
          <w:rFonts w:ascii="Times New Roman" w:hAnsi="Times New Roman" w:cs="Times New Roman"/>
          <w:sz w:val="24"/>
          <w:szCs w:val="24"/>
        </w:rPr>
        <w:t xml:space="preserve"> </w:t>
      </w:r>
      <w:r w:rsidRPr="00506180">
        <w:rPr>
          <w:rFonts w:ascii="Times New Roman" w:hAnsi="Times New Roman" w:cs="Times New Roman"/>
          <w:sz w:val="24"/>
          <w:szCs w:val="24"/>
        </w:rPr>
        <w:t xml:space="preserve"> исключенного из членов Ассоциации, на необоснованность принятого </w:t>
      </w:r>
      <w:r w:rsidR="0071114C">
        <w:rPr>
          <w:rFonts w:ascii="Times New Roman" w:hAnsi="Times New Roman" w:cs="Times New Roman"/>
          <w:sz w:val="24"/>
          <w:szCs w:val="24"/>
        </w:rPr>
        <w:t>Правлением</w:t>
      </w:r>
      <w:r w:rsidRPr="00506180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71114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06180">
        <w:rPr>
          <w:rFonts w:ascii="Times New Roman" w:hAnsi="Times New Roman" w:cs="Times New Roman"/>
          <w:sz w:val="24"/>
          <w:szCs w:val="24"/>
        </w:rPr>
        <w:t>об исключении этого лица из членов Ассоциации</w:t>
      </w:r>
      <w:r w:rsidR="0071114C">
        <w:rPr>
          <w:rFonts w:ascii="Times New Roman" w:hAnsi="Times New Roman" w:cs="Times New Roman"/>
          <w:sz w:val="24"/>
          <w:szCs w:val="24"/>
        </w:rPr>
        <w:t>.</w:t>
      </w:r>
      <w:r w:rsidRPr="0050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07" w:rsidRDefault="002A5B6F" w:rsidP="00A1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r w:rsidR="00711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A5B6F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2A5B6F">
        <w:rPr>
          <w:rFonts w:ascii="Times New Roman" w:hAnsi="Times New Roman" w:cs="Times New Roman"/>
          <w:sz w:val="24"/>
          <w:szCs w:val="24"/>
        </w:rPr>
        <w:t xml:space="preserve">Общего собрания членов 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арбитражный суд</w:t>
      </w:r>
      <w:r w:rsidR="004A6895" w:rsidRPr="003F546A">
        <w:rPr>
          <w:rFonts w:ascii="Times New Roman" w:hAnsi="Times New Roman" w:cs="Times New Roman"/>
          <w:sz w:val="24"/>
          <w:szCs w:val="24"/>
        </w:rPr>
        <w:t>,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3F546A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3F546A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F45C68" w:rsidRDefault="00F45C68" w:rsidP="00A1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8.7.   Член Ассоциации в случае нарушения его прав и законных интересов действиями (бездействием) Ассоциации, ее работников и (или) ее органов управления вправе оспаривать такие  действия (бездействие) и (или) решения в судебном порядке, а также требовать в соответствии с законодательством Российской Федерации возмещения Ассоциацией причиненного ему вреда.</w:t>
      </w:r>
    </w:p>
    <w:p w:rsidR="00DC2E66" w:rsidRDefault="00DC2E66" w:rsidP="00DC2E66">
      <w:pPr>
        <w:spacing w:after="0" w:line="240" w:lineRule="auto"/>
        <w:ind w:firstLine="720"/>
        <w:jc w:val="center"/>
        <w:rPr>
          <w:rStyle w:val="FontStyle66"/>
          <w:rFonts w:ascii="Times New Roman" w:hAnsi="Times New Roman" w:cs="Times New Roman"/>
          <w:b/>
          <w:bCs/>
          <w:sz w:val="24"/>
          <w:szCs w:val="24"/>
        </w:rPr>
      </w:pPr>
      <w:r w:rsidRPr="0016549E">
        <w:rPr>
          <w:rStyle w:val="FontStyle66"/>
          <w:rFonts w:ascii="Times New Roman" w:hAnsi="Times New Roman" w:cs="Times New Roman"/>
          <w:b/>
          <w:bCs/>
          <w:sz w:val="24"/>
          <w:szCs w:val="24"/>
        </w:rPr>
        <w:t>9. МЕРЫ ПО ПРЕДОТВРАЩЕНИЮ КОНФЛИКТА ИНТЕРЕСОВ</w:t>
      </w:r>
    </w:p>
    <w:p w:rsidR="00DC2E66" w:rsidRDefault="00DC2E66" w:rsidP="00DC2E66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rPr>
          <w:rStyle w:val="FontStyle66"/>
          <w:rFonts w:ascii="Times New Roman" w:hAnsi="Times New Roman" w:cs="Times New Roman"/>
          <w:b/>
          <w:bCs/>
          <w:sz w:val="24"/>
          <w:szCs w:val="24"/>
        </w:rPr>
      </w:pPr>
    </w:p>
    <w:p w:rsidR="00DC2E66" w:rsidRDefault="00DC2E66" w:rsidP="00DC2E66">
      <w:pPr>
        <w:pStyle w:val="a9"/>
        <w:jc w:val="both"/>
        <w:rPr>
          <w:rStyle w:val="FontStyle6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6"/>
          <w:rFonts w:ascii="Times New Roman" w:hAnsi="Times New Roman" w:cs="Times New Roman"/>
          <w:spacing w:val="0"/>
          <w:sz w:val="24"/>
          <w:szCs w:val="24"/>
        </w:rPr>
        <w:t>.1.</w:t>
      </w:r>
      <w:r w:rsidRPr="003511FF">
        <w:rPr>
          <w:rStyle w:val="FontStyle66"/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Style w:val="FontStyle6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511FF">
        <w:rPr>
          <w:rStyle w:val="FontStyle66"/>
          <w:rFonts w:ascii="Times New Roman" w:hAnsi="Times New Roman" w:cs="Times New Roman"/>
          <w:spacing w:val="0"/>
          <w:sz w:val="24"/>
          <w:szCs w:val="24"/>
        </w:rPr>
        <w:t>Член Дисциплинарного комитета не может принимать участие в заседаниях Дисциплинарного комитета и в его работе в качестве его членов в следующих случаях:</w:t>
      </w:r>
    </w:p>
    <w:p w:rsidR="0044230C" w:rsidRPr="003511FF" w:rsidRDefault="0044230C" w:rsidP="00DC2E66">
      <w:pPr>
        <w:pStyle w:val="a9"/>
        <w:jc w:val="both"/>
        <w:rPr>
          <w:rStyle w:val="FontStyle66"/>
          <w:rFonts w:ascii="Times New Roman" w:hAnsi="Times New Roman" w:cs="Times New Roman"/>
          <w:spacing w:val="0"/>
          <w:sz w:val="24"/>
          <w:szCs w:val="24"/>
        </w:rPr>
      </w:pPr>
    </w:p>
    <w:p w:rsidR="00DC2E66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.1.1.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>При рассмотрении дела в отношении члена Ассоциации, представителем которого является член Дисциплинарного комитета;</w:t>
      </w:r>
    </w:p>
    <w:p w:rsidR="0044230C" w:rsidRPr="003511FF" w:rsidRDefault="0044230C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</w:p>
    <w:p w:rsidR="00DC2E66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.1.2.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</w:r>
      <w:proofErr w:type="gramStart"/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При рассмотрении дела в отношении члена Ассоциации, с которым член Дисциплинарного комитета связан трудовыми или </w:t>
      </w:r>
      <w:proofErr w:type="spellStart"/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аффилированными</w:t>
      </w:r>
      <w:proofErr w:type="spellEnd"/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отношениями, в том числе, если член Дисциплинарного комитета является участником или собственником акций юридического лица – члена Ассоциации, в отношении которого Дисциплинарным комитетом рассматривается дело, или зарегистрирован в качестве индивидуального 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lastRenderedPageBreak/>
        <w:t>предпринимателя – члена Ассоциации, в отношении которого Дисциплинарным комитетом рассматривается дело.</w:t>
      </w:r>
      <w:proofErr w:type="gramEnd"/>
    </w:p>
    <w:p w:rsidR="0044230C" w:rsidRPr="003511FF" w:rsidRDefault="0044230C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</w:p>
    <w:p w:rsidR="00DC2E66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.2.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 xml:space="preserve">При наличии обстоятельств, указанных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 настоящего Положения, член Дисциплинарного комитета обязан до начала рассмотрения дела уведомить об этом Председателя Дисциплинарного комитета Ассоциации и взять самоотвод от участия в рассмотрении дела.</w:t>
      </w:r>
    </w:p>
    <w:p w:rsidR="0044230C" w:rsidRPr="003511FF" w:rsidRDefault="0044230C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</w:p>
    <w:p w:rsidR="00DC2E66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.3.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 xml:space="preserve">При неисполнении членом Дисциплинарного комитета обязанности, указанной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.2. настоящего Положения, Председатель Дисциплинарного комитета обязан немедленно после получения информации об обстоятельствах, указанных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 настоящего Положения, принять решение об отводе этого члена Дисциплинарного комитета и внести Правлению Ассоциации предложение о прекращении его полномочий. Правление Ассоциации в случае получения предложения в соответствии с настоящим пунктом принимают решение о прекращении полномочий члена Дисциплинарного комитета и назначают на его место нового в соответствии с настоящим Положением.</w:t>
      </w:r>
    </w:p>
    <w:p w:rsidR="0044230C" w:rsidRPr="003511FF" w:rsidRDefault="0044230C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</w:p>
    <w:p w:rsidR="00DC2E66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.4.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>В случае если при отводе члена Дисциплинарного комитета рассмотрение дела уже началось, дело начинает рассматриваться заново. В случае если при отводе члена Дисциплинарного комитета рассмотрение дела уже закончилось, то дело подлежит пересмотру.</w:t>
      </w:r>
    </w:p>
    <w:p w:rsidR="0044230C" w:rsidRPr="003511FF" w:rsidRDefault="0044230C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</w:p>
    <w:p w:rsidR="00DC2E66" w:rsidRPr="003511FF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.5.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 xml:space="preserve">При наличии обстоятельств, указанных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 настоящего Положения в отношении Председателя Дисциплинарного комитета дело рассматривается под председательством Председателя Правления Ассоциации.</w:t>
      </w:r>
    </w:p>
    <w:p w:rsidR="00DC2E66" w:rsidRPr="003511FF" w:rsidRDefault="00DC2E66" w:rsidP="00DC2E66">
      <w:pPr>
        <w:pStyle w:val="a9"/>
        <w:jc w:val="both"/>
      </w:pPr>
    </w:p>
    <w:p w:rsidR="00DC2E66" w:rsidRPr="00BB50C0" w:rsidRDefault="00DC2E66" w:rsidP="00DC2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DC2E66" w:rsidRPr="00BB50C0" w:rsidRDefault="00DC2E66" w:rsidP="00DC2E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>.1.  Настоящее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>зменения, внесенные в настоящее Положение, решение о признании утратившим силу настоящего Положения, вступают в силу не ранее, чем через десять дней после дня их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членов Ассоциации.</w:t>
      </w:r>
    </w:p>
    <w:p w:rsidR="00DC2E66" w:rsidRPr="003511FF" w:rsidRDefault="00DC2E66" w:rsidP="00DC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511FF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3511FF">
        <w:rPr>
          <w:rFonts w:ascii="Times New Roman" w:hAnsi="Times New Roman" w:cs="Times New Roman"/>
          <w:sz w:val="24"/>
          <w:szCs w:val="24"/>
        </w:rPr>
        <w:t xml:space="preserve">В срок не позднее чем через три рабочих дня со дня принятия,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Pr="003511FF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3511FF">
        <w:rPr>
          <w:rFonts w:ascii="Times New Roman" w:hAnsi="Times New Roman" w:cs="Times New Roman"/>
          <w:sz w:val="24"/>
          <w:szCs w:val="24"/>
        </w:rPr>
        <w:t xml:space="preserve"> организациями в сфере строительства.</w:t>
      </w:r>
      <w:proofErr w:type="gramEnd"/>
    </w:p>
    <w:p w:rsidR="00DC2E66" w:rsidRPr="003511FF" w:rsidRDefault="00DC2E66" w:rsidP="00DC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11FF">
        <w:rPr>
          <w:rFonts w:ascii="Times New Roman" w:hAnsi="Times New Roman" w:cs="Times New Roman"/>
          <w:sz w:val="24"/>
          <w:szCs w:val="24"/>
        </w:rPr>
        <w:t>.3. Настоящее Положение не должно противоречить законам и иным нормативным актам Российской Федерации, а также Уставу Ассоциации. В случае</w:t>
      </w:r>
      <w:proofErr w:type="gramStart"/>
      <w:r w:rsidRPr="003511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1FF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BB50C0" w:rsidRPr="003F546A" w:rsidRDefault="00BB50C0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50C0" w:rsidRPr="003F546A" w:rsidSect="005449B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0B" w:rsidRDefault="00322F0B" w:rsidP="00545F85">
      <w:pPr>
        <w:spacing w:after="0" w:line="240" w:lineRule="auto"/>
      </w:pPr>
      <w:r>
        <w:separator/>
      </w:r>
    </w:p>
  </w:endnote>
  <w:endnote w:type="continuationSeparator" w:id="0">
    <w:p w:rsidR="00322F0B" w:rsidRDefault="00322F0B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5556"/>
      <w:docPartObj>
        <w:docPartGallery w:val="Page Numbers (Bottom of Page)"/>
        <w:docPartUnique/>
      </w:docPartObj>
    </w:sdtPr>
    <w:sdtContent>
      <w:p w:rsidR="006C0B73" w:rsidRDefault="005D491C">
        <w:pPr>
          <w:pStyle w:val="a5"/>
          <w:jc w:val="center"/>
        </w:pPr>
        <w:fldSimple w:instr=" PAGE   \* MERGEFORMAT ">
          <w:r w:rsidR="0016549E">
            <w:rPr>
              <w:noProof/>
            </w:rPr>
            <w:t>15</w:t>
          </w:r>
        </w:fldSimple>
      </w:p>
    </w:sdtContent>
  </w:sdt>
  <w:p w:rsidR="006C0B73" w:rsidRDefault="006C0B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0B" w:rsidRDefault="00322F0B" w:rsidP="00545F85">
      <w:pPr>
        <w:spacing w:after="0" w:line="240" w:lineRule="auto"/>
      </w:pPr>
      <w:r>
        <w:separator/>
      </w:r>
    </w:p>
  </w:footnote>
  <w:footnote w:type="continuationSeparator" w:id="0">
    <w:p w:rsidR="00322F0B" w:rsidRDefault="00322F0B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73" w:rsidRDefault="005D491C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.2pt;margin-top:.05pt;width:472.5pt;height:36.7pt;z-index:251658240">
          <v:textbox style="mso-fit-shape-to-text:t">
            <w:txbxContent>
              <w:p w:rsidR="006C0B73" w:rsidRPr="00E64638" w:rsidRDefault="006C0B73" w:rsidP="005449BE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6C0B73" w:rsidRPr="00E64638" w:rsidRDefault="006C0B73" w:rsidP="005449BE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о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системе </w:t>
                </w: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мер дисциплинарного воздействия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, применяемых</w:t>
                </w:r>
                <w:r w:rsidRPr="003B4E9D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в 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Саморегулируемой организации 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«Содействие развитию стройкомплекса Дальнего Востока»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к своим членам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21BE"/>
    <w:rsid w:val="00013F24"/>
    <w:rsid w:val="00025C04"/>
    <w:rsid w:val="00025E44"/>
    <w:rsid w:val="000347BE"/>
    <w:rsid w:val="00046F68"/>
    <w:rsid w:val="000523CE"/>
    <w:rsid w:val="00090587"/>
    <w:rsid w:val="000939BF"/>
    <w:rsid w:val="000A43FF"/>
    <w:rsid w:val="000B2BA4"/>
    <w:rsid w:val="000B69BC"/>
    <w:rsid w:val="000F6E76"/>
    <w:rsid w:val="00100581"/>
    <w:rsid w:val="0011068E"/>
    <w:rsid w:val="00110D7A"/>
    <w:rsid w:val="0011137E"/>
    <w:rsid w:val="00115127"/>
    <w:rsid w:val="00143479"/>
    <w:rsid w:val="001479A4"/>
    <w:rsid w:val="001518C2"/>
    <w:rsid w:val="0016549E"/>
    <w:rsid w:val="00172994"/>
    <w:rsid w:val="00181BAF"/>
    <w:rsid w:val="001A72AD"/>
    <w:rsid w:val="001D1E8B"/>
    <w:rsid w:val="001D4303"/>
    <w:rsid w:val="001E059B"/>
    <w:rsid w:val="00216C8B"/>
    <w:rsid w:val="0022482A"/>
    <w:rsid w:val="00236E56"/>
    <w:rsid w:val="002637CC"/>
    <w:rsid w:val="00284526"/>
    <w:rsid w:val="002A2C38"/>
    <w:rsid w:val="002A5B6F"/>
    <w:rsid w:val="002C346F"/>
    <w:rsid w:val="002C49A4"/>
    <w:rsid w:val="002C564D"/>
    <w:rsid w:val="0031071B"/>
    <w:rsid w:val="00322F0B"/>
    <w:rsid w:val="00360487"/>
    <w:rsid w:val="003945AF"/>
    <w:rsid w:val="003978D1"/>
    <w:rsid w:val="003C127D"/>
    <w:rsid w:val="003C27C6"/>
    <w:rsid w:val="003E11C3"/>
    <w:rsid w:val="003F546A"/>
    <w:rsid w:val="0040349D"/>
    <w:rsid w:val="004246F6"/>
    <w:rsid w:val="0044230C"/>
    <w:rsid w:val="00452F65"/>
    <w:rsid w:val="00463ADB"/>
    <w:rsid w:val="00475B62"/>
    <w:rsid w:val="004A4C59"/>
    <w:rsid w:val="004A4CD8"/>
    <w:rsid w:val="004A6895"/>
    <w:rsid w:val="004C1A98"/>
    <w:rsid w:val="004D02E8"/>
    <w:rsid w:val="004F6B7B"/>
    <w:rsid w:val="00506180"/>
    <w:rsid w:val="0053140C"/>
    <w:rsid w:val="0053306C"/>
    <w:rsid w:val="00535A0A"/>
    <w:rsid w:val="005449BE"/>
    <w:rsid w:val="00545F85"/>
    <w:rsid w:val="00562074"/>
    <w:rsid w:val="005773EB"/>
    <w:rsid w:val="00584A80"/>
    <w:rsid w:val="005968B7"/>
    <w:rsid w:val="005D491C"/>
    <w:rsid w:val="005F4753"/>
    <w:rsid w:val="00600082"/>
    <w:rsid w:val="00607A67"/>
    <w:rsid w:val="00654367"/>
    <w:rsid w:val="0065549E"/>
    <w:rsid w:val="00662A4C"/>
    <w:rsid w:val="006675BB"/>
    <w:rsid w:val="00671AAE"/>
    <w:rsid w:val="00680C35"/>
    <w:rsid w:val="00697E9C"/>
    <w:rsid w:val="006C0B73"/>
    <w:rsid w:val="006C21BC"/>
    <w:rsid w:val="006C554C"/>
    <w:rsid w:val="006E208E"/>
    <w:rsid w:val="0071114C"/>
    <w:rsid w:val="00724479"/>
    <w:rsid w:val="00725F33"/>
    <w:rsid w:val="007574B5"/>
    <w:rsid w:val="00763371"/>
    <w:rsid w:val="00777904"/>
    <w:rsid w:val="00793253"/>
    <w:rsid w:val="007941AD"/>
    <w:rsid w:val="00796C45"/>
    <w:rsid w:val="007A40F6"/>
    <w:rsid w:val="008417F2"/>
    <w:rsid w:val="00841D4C"/>
    <w:rsid w:val="00865772"/>
    <w:rsid w:val="00877A4E"/>
    <w:rsid w:val="008E130B"/>
    <w:rsid w:val="008F03CE"/>
    <w:rsid w:val="00907445"/>
    <w:rsid w:val="0091151E"/>
    <w:rsid w:val="00936EBF"/>
    <w:rsid w:val="00953BAC"/>
    <w:rsid w:val="00962F10"/>
    <w:rsid w:val="009963B4"/>
    <w:rsid w:val="009A3EBC"/>
    <w:rsid w:val="009A4CF9"/>
    <w:rsid w:val="00A1162B"/>
    <w:rsid w:val="00A15D07"/>
    <w:rsid w:val="00A325FC"/>
    <w:rsid w:val="00A35088"/>
    <w:rsid w:val="00A35721"/>
    <w:rsid w:val="00A51BFB"/>
    <w:rsid w:val="00A55E71"/>
    <w:rsid w:val="00A55F6E"/>
    <w:rsid w:val="00A5703D"/>
    <w:rsid w:val="00A872F1"/>
    <w:rsid w:val="00AB20F0"/>
    <w:rsid w:val="00AB2D26"/>
    <w:rsid w:val="00AB2FB5"/>
    <w:rsid w:val="00B4106F"/>
    <w:rsid w:val="00B518C3"/>
    <w:rsid w:val="00B52D1C"/>
    <w:rsid w:val="00B60BE7"/>
    <w:rsid w:val="00B7154B"/>
    <w:rsid w:val="00B73B1A"/>
    <w:rsid w:val="00BA492E"/>
    <w:rsid w:val="00BB50C0"/>
    <w:rsid w:val="00BB7055"/>
    <w:rsid w:val="00BD3203"/>
    <w:rsid w:val="00C3182B"/>
    <w:rsid w:val="00C426F8"/>
    <w:rsid w:val="00C72F01"/>
    <w:rsid w:val="00C768DA"/>
    <w:rsid w:val="00CA09D5"/>
    <w:rsid w:val="00CB6F87"/>
    <w:rsid w:val="00CB73A9"/>
    <w:rsid w:val="00CB7F7A"/>
    <w:rsid w:val="00D02746"/>
    <w:rsid w:val="00D1183A"/>
    <w:rsid w:val="00D129A9"/>
    <w:rsid w:val="00D22A48"/>
    <w:rsid w:val="00D37A89"/>
    <w:rsid w:val="00D41F99"/>
    <w:rsid w:val="00D560B0"/>
    <w:rsid w:val="00DC2E66"/>
    <w:rsid w:val="00DE0298"/>
    <w:rsid w:val="00DE4776"/>
    <w:rsid w:val="00E475EE"/>
    <w:rsid w:val="00E51663"/>
    <w:rsid w:val="00E70436"/>
    <w:rsid w:val="00E96F1D"/>
    <w:rsid w:val="00EC2E1F"/>
    <w:rsid w:val="00F02D3A"/>
    <w:rsid w:val="00F030C9"/>
    <w:rsid w:val="00F03EAD"/>
    <w:rsid w:val="00F35328"/>
    <w:rsid w:val="00F45C68"/>
    <w:rsid w:val="00F4652A"/>
    <w:rsid w:val="00F50E46"/>
    <w:rsid w:val="00F53E88"/>
    <w:rsid w:val="00F6700D"/>
    <w:rsid w:val="00F73EDC"/>
    <w:rsid w:val="00FB495E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"/>
    <w:rsid w:val="003F546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5449BE"/>
    <w:rPr>
      <w:rFonts w:ascii="Bookman Old Style" w:hAnsi="Bookman Old Style" w:cs="Bookman Old Style"/>
      <w:spacing w:val="10"/>
      <w:sz w:val="22"/>
      <w:szCs w:val="22"/>
    </w:rPr>
  </w:style>
  <w:style w:type="paragraph" w:styleId="a9">
    <w:name w:val="No Spacing"/>
    <w:uiPriority w:val="1"/>
    <w:qFormat/>
    <w:rsid w:val="007574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6C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6">
    <w:name w:val="Font Style66"/>
    <w:basedOn w:val="a0"/>
    <w:rsid w:val="00DC2E66"/>
    <w:rPr>
      <w:rFonts w:ascii="Bookman Old Style" w:hAnsi="Bookman Old Style" w:cs="Bookman Old Style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23C6-5040-40FF-9204-A1D7F46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Евгений</cp:lastModifiedBy>
  <cp:revision>12</cp:revision>
  <cp:lastPrinted>2017-04-21T02:55:00Z</cp:lastPrinted>
  <dcterms:created xsi:type="dcterms:W3CDTF">2018-10-31T03:10:00Z</dcterms:created>
  <dcterms:modified xsi:type="dcterms:W3CDTF">2018-12-13T01:59:00Z</dcterms:modified>
</cp:coreProperties>
</file>