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31C0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522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1C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A2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1007B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DE3BAF" w:rsidRDefault="00DE3BAF" w:rsidP="00982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BAF" w:rsidRDefault="00DE3BAF" w:rsidP="00982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DE3BAF" w:rsidRDefault="00DE3BAF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435" w:rsidRDefault="00D00435" w:rsidP="00D004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41A4">
        <w:rPr>
          <w:rFonts w:ascii="Times New Roman" w:hAnsi="Times New Roman"/>
          <w:sz w:val="24"/>
          <w:szCs w:val="24"/>
        </w:rPr>
        <w:t>О делегировании представител</w:t>
      </w:r>
      <w:r>
        <w:rPr>
          <w:rFonts w:ascii="Times New Roman" w:hAnsi="Times New Roman"/>
          <w:sz w:val="24"/>
          <w:szCs w:val="24"/>
        </w:rPr>
        <w:t>ей на Окружную конференцию</w:t>
      </w:r>
      <w:r w:rsidRPr="00AB41A4"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зарегистрированных на территории Дальневосточного федерального округа, которая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Владивостоке 12 ноября 2019г. </w:t>
      </w:r>
    </w:p>
    <w:p w:rsidR="00014C53" w:rsidRDefault="00014C53" w:rsidP="00F2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53" w:rsidRDefault="00014C53" w:rsidP="00014C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41A4">
        <w:rPr>
          <w:rFonts w:ascii="Times New Roman" w:hAnsi="Times New Roman"/>
          <w:sz w:val="24"/>
          <w:szCs w:val="24"/>
        </w:rPr>
        <w:t>О делегировании представител</w:t>
      </w:r>
      <w:r>
        <w:rPr>
          <w:rFonts w:ascii="Times New Roman" w:hAnsi="Times New Roman"/>
          <w:sz w:val="24"/>
          <w:szCs w:val="24"/>
        </w:rPr>
        <w:t>ей</w:t>
      </w:r>
      <w:r w:rsidRPr="00AB4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 с </w:t>
      </w:r>
      <w:r w:rsidRPr="00440EB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40EB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декабря 2019г. </w:t>
      </w:r>
    </w:p>
    <w:p w:rsidR="002024FD" w:rsidRDefault="002024FD" w:rsidP="00014C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24FD" w:rsidRPr="007B0177" w:rsidRDefault="002024FD" w:rsidP="00202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177">
        <w:rPr>
          <w:rFonts w:ascii="Times New Roman" w:hAnsi="Times New Roman" w:cs="Times New Roman"/>
        </w:rPr>
        <w:t>3. О заключ</w:t>
      </w:r>
      <w:r>
        <w:rPr>
          <w:rFonts w:ascii="Times New Roman" w:hAnsi="Times New Roman" w:cs="Times New Roman"/>
        </w:rPr>
        <w:t xml:space="preserve">ении договора уступки права требования к </w:t>
      </w:r>
      <w:r>
        <w:rPr>
          <w:rFonts w:ascii="Times New Roman" w:hAnsi="Times New Roman"/>
          <w:lang w:eastAsia="ar-SA"/>
        </w:rPr>
        <w:t>ООО «</w:t>
      </w:r>
      <w:proofErr w:type="spellStart"/>
      <w:r>
        <w:rPr>
          <w:rFonts w:ascii="Times New Roman" w:hAnsi="Times New Roman"/>
          <w:lang w:eastAsia="ar-SA"/>
        </w:rPr>
        <w:t>Мегастрой</w:t>
      </w:r>
      <w:proofErr w:type="spellEnd"/>
      <w:r>
        <w:rPr>
          <w:rFonts w:ascii="Times New Roman" w:hAnsi="Times New Roman"/>
          <w:lang w:eastAsia="ar-SA"/>
        </w:rPr>
        <w:t>».</w:t>
      </w:r>
    </w:p>
    <w:p w:rsidR="002024FD" w:rsidRDefault="002024FD" w:rsidP="00014C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C53" w:rsidRDefault="00014C53" w:rsidP="00F2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A01FB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3E260C" w:rsidRDefault="003E260C" w:rsidP="00DE3B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</w:t>
      </w:r>
      <w:r w:rsidRPr="00AB41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1A4">
        <w:rPr>
          <w:rFonts w:ascii="Times New Roman" w:hAnsi="Times New Roman"/>
          <w:sz w:val="24"/>
          <w:szCs w:val="24"/>
        </w:rPr>
        <w:t>О делегировании представител</w:t>
      </w:r>
      <w:r>
        <w:rPr>
          <w:rFonts w:ascii="Times New Roman" w:hAnsi="Times New Roman"/>
          <w:sz w:val="24"/>
          <w:szCs w:val="24"/>
        </w:rPr>
        <w:t>ей на Окружную конференцию</w:t>
      </w:r>
      <w:r w:rsidRPr="00AB41A4"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зарегистрированных на территории Дальневосточного федерального округа, которая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Владивостоке 12 ноября 2019г. В ходе совместных обсуждений приняли решение: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DE3BAF" w:rsidRPr="005A3EAB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Делегировать Серова Анатолия Александрович - генерального директора АСРО «СРСК ДВ» </w:t>
      </w:r>
      <w:r w:rsidRPr="00AB41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Окружную конференцию</w:t>
      </w:r>
      <w:r w:rsidRPr="00AB41A4"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</w:t>
      </w:r>
      <w:r>
        <w:rPr>
          <w:rFonts w:ascii="Times New Roman" w:hAnsi="Times New Roman"/>
          <w:sz w:val="24"/>
          <w:szCs w:val="24"/>
        </w:rPr>
        <w:lastRenderedPageBreak/>
        <w:t xml:space="preserve">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зарегистрированных на территории Дальневосточного федерального округа, которая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Владивостоке 12 ноября 2019г.   с правом решающего голоса по всем вопросам повестки дня. </w:t>
      </w: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Делегировать </w:t>
      </w:r>
      <w:proofErr w:type="spellStart"/>
      <w:r>
        <w:rPr>
          <w:rFonts w:ascii="Times New Roman" w:hAnsi="Times New Roman"/>
          <w:sz w:val="24"/>
          <w:szCs w:val="24"/>
        </w:rPr>
        <w:t>Семенкову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Олеговну – заместителя генерального директора АСРО «СРСК ДВ» на Окружную конференцию</w:t>
      </w:r>
      <w:r w:rsidRPr="00AB41A4">
        <w:rPr>
          <w:rFonts w:ascii="Times New Roman" w:hAnsi="Times New Roman"/>
          <w:sz w:val="24"/>
          <w:szCs w:val="24"/>
        </w:rPr>
        <w:t xml:space="preserve">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зарегистрированных на территории Дальневосточного федерального округа, которая состоится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Владивостоке 12 ноября 2019г.  с правом совещательного голоса по всем вопросам повестки дня.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6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AF" w:rsidRDefault="00DE3BAF" w:rsidP="00DE3B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2</w:t>
      </w:r>
      <w:r w:rsidRPr="00AB41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1A4">
        <w:rPr>
          <w:rFonts w:ascii="Times New Roman" w:hAnsi="Times New Roman"/>
          <w:sz w:val="24"/>
          <w:szCs w:val="24"/>
        </w:rPr>
        <w:t>О делегировании представител</w:t>
      </w:r>
      <w:r>
        <w:rPr>
          <w:rFonts w:ascii="Times New Roman" w:hAnsi="Times New Roman"/>
          <w:sz w:val="24"/>
          <w:szCs w:val="24"/>
        </w:rPr>
        <w:t>ей</w:t>
      </w:r>
      <w:r w:rsidRPr="00AB4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 с </w:t>
      </w:r>
      <w:r w:rsidRPr="00440EB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40EB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декабря 2019г. В ходе совместных обсуждений приняли решение: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DE3BAF" w:rsidRPr="005A3EAB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Делегировать Серова Анатолия Александрович - генерального директора АСРО «СРСК ДВ» </w:t>
      </w:r>
      <w:r w:rsidRPr="00AB41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 с </w:t>
      </w:r>
      <w:r w:rsidRPr="00440EB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40EB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декабря 2019г.  с правом </w:t>
      </w:r>
      <w:r w:rsidRPr="00E30802">
        <w:rPr>
          <w:rFonts w:ascii="Times New Roman" w:hAnsi="Times New Roman"/>
          <w:sz w:val="24"/>
          <w:szCs w:val="24"/>
        </w:rPr>
        <w:t>решающего</w:t>
      </w:r>
      <w:r>
        <w:rPr>
          <w:rFonts w:ascii="Times New Roman" w:hAnsi="Times New Roman"/>
          <w:sz w:val="24"/>
          <w:szCs w:val="24"/>
        </w:rPr>
        <w:t xml:space="preserve"> голоса по всем вопросам повестки дня. </w:t>
      </w: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Делегировать </w:t>
      </w:r>
      <w:proofErr w:type="spellStart"/>
      <w:r>
        <w:rPr>
          <w:rFonts w:ascii="Times New Roman" w:hAnsi="Times New Roman"/>
          <w:sz w:val="24"/>
          <w:szCs w:val="24"/>
        </w:rPr>
        <w:t>Семенкову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Олеговну – заместителя генерального директора АСРО «СРСК ДВ» </w:t>
      </w:r>
      <w:r w:rsidRPr="00AB41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основанных на членстве лиц, осуществляющих </w:t>
      </w:r>
      <w:r w:rsidRPr="00AB41A4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 xml:space="preserve">о, реконструкцию, капитальный ремонт, снос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 с </w:t>
      </w:r>
      <w:r w:rsidRPr="00440EB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40EB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декабря 2019г. с правом совещательного голоса по всем вопросам повестки дня.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6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24FD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DE3BAF" w:rsidRDefault="00DE3BAF" w:rsidP="00DE3BA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024FD" w:rsidRDefault="002024FD" w:rsidP="002024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3.</w:t>
      </w:r>
    </w:p>
    <w:p w:rsidR="002024FD" w:rsidRPr="007B0177" w:rsidRDefault="002024FD" w:rsidP="002024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24FD" w:rsidRPr="00FF509F" w:rsidRDefault="00FF509F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09F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FF509F">
        <w:rPr>
          <w:rFonts w:ascii="Times New Roman" w:hAnsi="Times New Roman"/>
          <w:sz w:val="24"/>
          <w:szCs w:val="24"/>
          <w:lang w:eastAsia="ar-SA"/>
        </w:rPr>
        <w:t xml:space="preserve">  А.А.</w:t>
      </w:r>
      <w:r w:rsidR="002024FD" w:rsidRPr="00FF509F">
        <w:rPr>
          <w:rFonts w:ascii="Times New Roman" w:hAnsi="Times New Roman"/>
          <w:sz w:val="24"/>
          <w:szCs w:val="24"/>
          <w:lang w:eastAsia="ar-SA"/>
        </w:rPr>
        <w:t xml:space="preserve"> Серов, который доложил, что по заключенному договору уступки права требования по долг</w:t>
      </w:r>
      <w:proofErr w:type="gramStart"/>
      <w:r w:rsidR="002024FD" w:rsidRPr="00FF509F">
        <w:rPr>
          <w:rFonts w:ascii="Times New Roman" w:hAnsi="Times New Roman"/>
          <w:sz w:val="24"/>
          <w:szCs w:val="24"/>
          <w:lang w:eastAsia="ar-SA"/>
        </w:rPr>
        <w:t>у ООО</w:t>
      </w:r>
      <w:proofErr w:type="gramEnd"/>
      <w:r w:rsidR="002024FD" w:rsidRPr="00FF509F">
        <w:rPr>
          <w:rFonts w:ascii="Times New Roman" w:hAnsi="Times New Roman"/>
          <w:sz w:val="24"/>
          <w:szCs w:val="24"/>
          <w:lang w:eastAsia="ar-SA"/>
        </w:rPr>
        <w:t xml:space="preserve"> «</w:t>
      </w:r>
      <w:proofErr w:type="spellStart"/>
      <w:r w:rsidR="002024FD" w:rsidRPr="00FF509F">
        <w:rPr>
          <w:rFonts w:ascii="Times New Roman" w:hAnsi="Times New Roman"/>
          <w:sz w:val="24"/>
          <w:szCs w:val="24"/>
          <w:lang w:eastAsia="ar-SA"/>
        </w:rPr>
        <w:t>Мегастрой</w:t>
      </w:r>
      <w:proofErr w:type="spellEnd"/>
      <w:r w:rsidR="002024FD" w:rsidRPr="00FF509F">
        <w:rPr>
          <w:rFonts w:ascii="Times New Roman" w:hAnsi="Times New Roman"/>
          <w:sz w:val="24"/>
          <w:szCs w:val="24"/>
          <w:lang w:eastAsia="ar-SA"/>
        </w:rPr>
        <w:t>» новый кредитор ООО «Лидер-Восток» не перечислил денежные средства в размере 104 000 рублей. А так же сказал, что поступило еще одно предложение от физического лица Черепанова Дмитрия Константиновича о заключении договора уступки права требования по долг</w:t>
      </w:r>
      <w:proofErr w:type="gramStart"/>
      <w:r w:rsidR="002024FD" w:rsidRPr="00FF509F">
        <w:rPr>
          <w:rFonts w:ascii="Times New Roman" w:hAnsi="Times New Roman"/>
          <w:sz w:val="24"/>
          <w:szCs w:val="24"/>
          <w:lang w:eastAsia="ar-SA"/>
        </w:rPr>
        <w:t>у ООО</w:t>
      </w:r>
      <w:proofErr w:type="gramEnd"/>
      <w:r w:rsidR="002024FD" w:rsidRPr="00FF509F">
        <w:rPr>
          <w:rFonts w:ascii="Times New Roman" w:hAnsi="Times New Roman"/>
          <w:sz w:val="24"/>
          <w:szCs w:val="24"/>
          <w:lang w:eastAsia="ar-SA"/>
        </w:rPr>
        <w:t xml:space="preserve"> «</w:t>
      </w:r>
      <w:proofErr w:type="spellStart"/>
      <w:r w:rsidR="002024FD" w:rsidRPr="00FF509F">
        <w:rPr>
          <w:rFonts w:ascii="Times New Roman" w:hAnsi="Times New Roman"/>
          <w:sz w:val="24"/>
          <w:szCs w:val="24"/>
          <w:lang w:eastAsia="ar-SA"/>
        </w:rPr>
        <w:t>Мегастрой</w:t>
      </w:r>
      <w:proofErr w:type="spellEnd"/>
      <w:r w:rsidR="002024FD" w:rsidRPr="00FF509F">
        <w:rPr>
          <w:rFonts w:ascii="Times New Roman" w:hAnsi="Times New Roman"/>
          <w:sz w:val="24"/>
          <w:szCs w:val="24"/>
          <w:lang w:eastAsia="ar-SA"/>
        </w:rPr>
        <w:t>» в размере 104 000 рублей, с оплатой 10% от суммы долга – 10 400 рублей.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09F">
        <w:rPr>
          <w:rFonts w:ascii="Times New Roman" w:hAnsi="Times New Roman"/>
          <w:sz w:val="24"/>
          <w:szCs w:val="24"/>
          <w:lang w:eastAsia="ar-SA"/>
        </w:rPr>
        <w:t xml:space="preserve">     В ходе обсуждения данного вопроса Правление обратило внимание, что срок перечисления денежных средств по договору уступки права с ООО «Лидер-Восток» истекает только 11.10.2019г.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FF509F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Предложили: 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09F">
        <w:rPr>
          <w:rFonts w:ascii="Times New Roman" w:hAnsi="Times New Roman"/>
          <w:sz w:val="24"/>
          <w:szCs w:val="24"/>
          <w:lang w:eastAsia="ar-SA"/>
        </w:rPr>
        <w:t>В случае не исполнения ООО «Лидер-Восток» сроков оплаты по договору уступки права требования, предложить Черепанову Д.К. заключить договор уступки права на сумму 90% от размера долга, т.е. 93 600 рублей.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09F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FF509F"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09F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FF509F">
        <w:rPr>
          <w:rFonts w:ascii="Times New Roman" w:hAnsi="Times New Roman"/>
          <w:i/>
          <w:sz w:val="24"/>
          <w:szCs w:val="24"/>
          <w:u w:val="single"/>
          <w:lang w:eastAsia="ar-SA"/>
        </w:rPr>
        <w:t>Решили:</w:t>
      </w:r>
    </w:p>
    <w:p w:rsidR="002024FD" w:rsidRPr="00FF509F" w:rsidRDefault="002024FD" w:rsidP="002024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09F">
        <w:rPr>
          <w:rFonts w:ascii="Times New Roman" w:hAnsi="Times New Roman"/>
          <w:sz w:val="24"/>
          <w:szCs w:val="24"/>
          <w:lang w:eastAsia="ar-SA"/>
        </w:rPr>
        <w:t>В случае не исполнения ООО «Лидер-Восток» сроков оплаты по договору уступки права требования, предложить Черепанову Д.К. заключить договор уступки права на сумму 90% от размера долга, т.е. 93 600 рублей.</w:t>
      </w:r>
    </w:p>
    <w:p w:rsidR="00DE3BAF" w:rsidRPr="00FF509F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AF" w:rsidRPr="0091336B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3BAF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3BAF" w:rsidRPr="00727D01" w:rsidRDefault="00DE3BAF" w:rsidP="00DE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</w:p>
    <w:p w:rsidR="00F240D5" w:rsidRPr="00DE3BAF" w:rsidRDefault="00F240D5" w:rsidP="00DE3BAF">
      <w:pPr>
        <w:rPr>
          <w:lang w:eastAsia="ar-SA"/>
        </w:rPr>
      </w:pPr>
    </w:p>
    <w:sectPr w:rsidR="00F240D5" w:rsidRPr="00DE3BAF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5C" w:rsidRDefault="00B62A5C" w:rsidP="001657D3">
      <w:pPr>
        <w:spacing w:after="0" w:line="240" w:lineRule="auto"/>
      </w:pPr>
      <w:r>
        <w:separator/>
      </w:r>
    </w:p>
  </w:endnote>
  <w:endnote w:type="continuationSeparator" w:id="0">
    <w:p w:rsidR="00B62A5C" w:rsidRDefault="00B62A5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5C" w:rsidRDefault="00B62A5C" w:rsidP="001657D3">
      <w:pPr>
        <w:spacing w:after="0" w:line="240" w:lineRule="auto"/>
      </w:pPr>
      <w:r>
        <w:separator/>
      </w:r>
    </w:p>
  </w:footnote>
  <w:footnote w:type="continuationSeparator" w:id="0">
    <w:p w:rsidR="00B62A5C" w:rsidRDefault="00B62A5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F4F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C53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E0A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1D4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7B4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322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1C54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C41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033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8E7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9E1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B7271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4FD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C6A"/>
    <w:rsid w:val="00230EB9"/>
    <w:rsid w:val="002315FA"/>
    <w:rsid w:val="00231C07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0F4C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CA4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472"/>
    <w:rsid w:val="002E5C44"/>
    <w:rsid w:val="002E6286"/>
    <w:rsid w:val="002E651D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5D6D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2AC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1E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5FE"/>
    <w:rsid w:val="003957FB"/>
    <w:rsid w:val="00395BD2"/>
    <w:rsid w:val="00395FDF"/>
    <w:rsid w:val="00396494"/>
    <w:rsid w:val="00396954"/>
    <w:rsid w:val="0039699B"/>
    <w:rsid w:val="00396D99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60C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6803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31C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D8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451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486C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0EFB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261"/>
    <w:rsid w:val="006C36D3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059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E18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46E8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35E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07B"/>
    <w:rsid w:val="00810B81"/>
    <w:rsid w:val="00810FA5"/>
    <w:rsid w:val="0081102E"/>
    <w:rsid w:val="00811167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33A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A4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55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B85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3CC9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3CB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21F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5CD9"/>
    <w:rsid w:val="0099613E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017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1EAA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91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3F1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6FAD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8A7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0F36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2A5C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48D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1ABA"/>
    <w:rsid w:val="00BF2D86"/>
    <w:rsid w:val="00BF346D"/>
    <w:rsid w:val="00BF4102"/>
    <w:rsid w:val="00BF4C88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196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66CB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95B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A1E"/>
    <w:rsid w:val="00C54C26"/>
    <w:rsid w:val="00C553D5"/>
    <w:rsid w:val="00C55662"/>
    <w:rsid w:val="00C558B1"/>
    <w:rsid w:val="00C56756"/>
    <w:rsid w:val="00C568A2"/>
    <w:rsid w:val="00C56B00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66F1C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435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2CA2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2A2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339"/>
    <w:rsid w:val="00D615D8"/>
    <w:rsid w:val="00D61D2B"/>
    <w:rsid w:val="00D61ED5"/>
    <w:rsid w:val="00D62B19"/>
    <w:rsid w:val="00D62D82"/>
    <w:rsid w:val="00D639A1"/>
    <w:rsid w:val="00D63CC8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4914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BAF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37FB2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322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50B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92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01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09F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7CCD-35A0-4CCB-8537-D58B41FC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11</cp:revision>
  <cp:lastPrinted>2019-10-14T02:20:00Z</cp:lastPrinted>
  <dcterms:created xsi:type="dcterms:W3CDTF">2019-10-09T02:28:00Z</dcterms:created>
  <dcterms:modified xsi:type="dcterms:W3CDTF">2019-10-17T01:01:00Z</dcterms:modified>
</cp:coreProperties>
</file>