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1" w:rsidRPr="00683603" w:rsidRDefault="00535E91" w:rsidP="00535E91">
      <w:pPr>
        <w:tabs>
          <w:tab w:val="left" w:pos="9540"/>
          <w:tab w:val="left" w:pos="10440"/>
          <w:tab w:val="left" w:pos="106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83603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535E91" w:rsidRPr="00683603" w:rsidRDefault="00535E91" w:rsidP="00535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683603"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</w:p>
    <w:p w:rsidR="00535E91" w:rsidRPr="00683603" w:rsidRDefault="00535E91" w:rsidP="00535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83603">
        <w:rPr>
          <w:rFonts w:ascii="Times New Roman" w:hAnsi="Times New Roman"/>
          <w:color w:val="000000"/>
          <w:sz w:val="24"/>
          <w:szCs w:val="24"/>
        </w:rPr>
        <w:t xml:space="preserve">НП «СРСК </w:t>
      </w:r>
      <w:proofErr w:type="gramStart"/>
      <w:r w:rsidRPr="00683603">
        <w:rPr>
          <w:rFonts w:ascii="Times New Roman" w:hAnsi="Times New Roman"/>
          <w:color w:val="000000"/>
          <w:sz w:val="24"/>
          <w:szCs w:val="24"/>
        </w:rPr>
        <w:t>ДВ»</w:t>
      </w:r>
      <w:r>
        <w:rPr>
          <w:rFonts w:ascii="Times New Roman" w:hAnsi="Times New Roman"/>
          <w:color w:val="000000"/>
          <w:sz w:val="24"/>
          <w:szCs w:val="24"/>
        </w:rPr>
        <w:t xml:space="preserve"> _________</w:t>
      </w:r>
      <w:r w:rsidRPr="00683603">
        <w:rPr>
          <w:rFonts w:ascii="Times New Roman" w:hAnsi="Times New Roman"/>
          <w:color w:val="000000"/>
          <w:sz w:val="24"/>
          <w:szCs w:val="24"/>
        </w:rPr>
        <w:t>А.</w:t>
      </w:r>
      <w:proofErr w:type="gramEnd"/>
      <w:r w:rsidRPr="00683603">
        <w:rPr>
          <w:rFonts w:ascii="Times New Roman" w:hAnsi="Times New Roman"/>
          <w:color w:val="000000"/>
          <w:sz w:val="24"/>
          <w:szCs w:val="24"/>
        </w:rPr>
        <w:t>А. Серов</w:t>
      </w:r>
    </w:p>
    <w:p w:rsidR="00535E91" w:rsidRPr="00683603" w:rsidRDefault="00535E91" w:rsidP="00535E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«    »   ____________ 2010г.       </w:t>
      </w:r>
    </w:p>
    <w:p w:rsidR="00535E91" w:rsidRPr="00D9011A" w:rsidRDefault="00535E91" w:rsidP="00535E9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35E91" w:rsidRPr="004A1373" w:rsidRDefault="00535E91" w:rsidP="00535E91">
      <w:pPr>
        <w:spacing w:after="120" w:line="1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 w:rsidRPr="004A1373">
        <w:rPr>
          <w:rFonts w:ascii="Times New Roman" w:hAnsi="Times New Roman"/>
          <w:b/>
          <w:color w:val="000000"/>
          <w:sz w:val="24"/>
          <w:szCs w:val="24"/>
        </w:rPr>
        <w:t xml:space="preserve"> проведения</w:t>
      </w:r>
    </w:p>
    <w:p w:rsidR="00535E91" w:rsidRPr="004A1373" w:rsidRDefault="00535E91" w:rsidP="00535E91">
      <w:pPr>
        <w:spacing w:after="0" w:line="1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373">
        <w:rPr>
          <w:rFonts w:ascii="Times New Roman" w:hAnsi="Times New Roman"/>
          <w:b/>
          <w:color w:val="000000"/>
          <w:sz w:val="24"/>
          <w:szCs w:val="24"/>
        </w:rPr>
        <w:t>планового контроля деятельности членов</w:t>
      </w:r>
    </w:p>
    <w:p w:rsidR="00535E91" w:rsidRPr="004A1373" w:rsidRDefault="00535E91" w:rsidP="00535E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373"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 </w:t>
      </w:r>
      <w:r w:rsidRPr="004A1373">
        <w:rPr>
          <w:rFonts w:ascii="Times New Roman" w:hAnsi="Times New Roman"/>
          <w:b/>
          <w:color w:val="000000"/>
          <w:sz w:val="24"/>
          <w:szCs w:val="24"/>
        </w:rPr>
        <w:t xml:space="preserve">«Содействие развитию стройкомплекса Дальнего Востока» </w:t>
      </w:r>
    </w:p>
    <w:p w:rsidR="00535E91" w:rsidRPr="004A1373" w:rsidRDefault="00535E91" w:rsidP="00535E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A1373">
        <w:rPr>
          <w:rFonts w:ascii="Times New Roman" w:hAnsi="Times New Roman"/>
          <w:b/>
          <w:color w:val="000000"/>
          <w:sz w:val="24"/>
          <w:szCs w:val="24"/>
        </w:rPr>
        <w:t xml:space="preserve"> 2010 год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</w:p>
    <w:tbl>
      <w:tblPr>
        <w:tblW w:w="1584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3E0"/>
      </w:tblPr>
      <w:tblGrid>
        <w:gridCol w:w="736"/>
        <w:gridCol w:w="4617"/>
        <w:gridCol w:w="1620"/>
        <w:gridCol w:w="1316"/>
        <w:gridCol w:w="7554"/>
      </w:tblGrid>
      <w:tr w:rsidR="00535E91" w:rsidRPr="00CD16E2" w:rsidTr="00535E91">
        <w:trPr>
          <w:trHeight w:val="1005"/>
          <w:tblHeader/>
        </w:trPr>
        <w:tc>
          <w:tcPr>
            <w:tcW w:w="736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D16E2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CD16E2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CD16E2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Дата проведения проверки</w:t>
            </w:r>
          </w:p>
        </w:tc>
        <w:tc>
          <w:tcPr>
            <w:tcW w:w="1316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акта проверки</w:t>
            </w:r>
          </w:p>
        </w:tc>
        <w:tc>
          <w:tcPr>
            <w:tcW w:w="7554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Результаты</w:t>
            </w:r>
          </w:p>
        </w:tc>
      </w:tr>
      <w:tr w:rsidR="00535E91" w:rsidRPr="00D21A2F" w:rsidTr="00535E91">
        <w:trPr>
          <w:trHeight w:val="227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6F2F60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2F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6F2F60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2F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6F2F60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2F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6F2F60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2F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6F2F60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2F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535E91" w:rsidRPr="00CD16E2" w:rsidTr="00535E91">
        <w:trPr>
          <w:trHeight w:val="567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D16E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«Амур-строй»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       ИНН 2723053858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16E2">
              <w:rPr>
                <w:rFonts w:ascii="Times New Roman" w:hAnsi="Times New Roman"/>
                <w:b/>
                <w:bCs/>
                <w:color w:val="000000"/>
              </w:rPr>
              <w:t>4.05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rPr>
          <w:trHeight w:val="567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«ДВ-СТРОЙ»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Pr="00CD16E2">
              <w:rPr>
                <w:b/>
              </w:rPr>
              <w:t xml:space="preserve"> </w:t>
            </w:r>
            <w:r w:rsidRPr="00CD16E2">
              <w:rPr>
                <w:rFonts w:ascii="Times New Roman" w:hAnsi="Times New Roman"/>
                <w:bCs/>
                <w:color w:val="000000"/>
              </w:rPr>
              <w:t>ИНН 2721133346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6.05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№2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Представить договор с ВУЗом на повышение квалификации на 4 человек до конца 2010 г.</w:t>
            </w:r>
          </w:p>
        </w:tc>
      </w:tr>
      <w:tr w:rsidR="00535E91" w:rsidRPr="00CD16E2" w:rsidTr="00535E91">
        <w:trPr>
          <w:trHeight w:val="596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301D20">
              <w:rPr>
                <w:rFonts w:ascii="Times New Roman" w:hAnsi="Times New Roman"/>
                <w:b/>
                <w:bCs/>
                <w:color w:val="000000"/>
              </w:rPr>
              <w:t>СтройИнтерСтиль</w:t>
            </w:r>
            <w:proofErr w:type="spellEnd"/>
            <w:r w:rsidRPr="00301D2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ИНН 2721131959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11.05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№3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rPr>
          <w:trHeight w:val="567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«Экспромт»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         ИНН 2721153913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13.05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№4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Заключить договор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строительной лабораторией о выполнении испытаний.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«САНГАМ»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ИНН 2723025522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17.05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301D20">
              <w:rPr>
                <w:rFonts w:ascii="Times New Roman" w:hAnsi="Times New Roman"/>
                <w:b/>
                <w:bCs/>
                <w:color w:val="000000"/>
              </w:rPr>
              <w:t>Дизайнпроект</w:t>
            </w:r>
            <w:proofErr w:type="spellEnd"/>
            <w:r w:rsidRPr="00301D2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ИНН 2724083710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18.05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«Аракс»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              ИНН2724102811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20.05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№7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 договор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строительной лабораторией. Представить договор с ВУЗом на повышение квалификации на 5 человек.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«АВАНГАРД  ДВ»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447D11">
              <w:rPr>
                <w:rFonts w:ascii="Times New Roman" w:hAnsi="Times New Roman"/>
                <w:bCs/>
                <w:color w:val="000000"/>
              </w:rPr>
              <w:t>ИНН 2723091638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24.05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№8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rPr>
          <w:trHeight w:val="1003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D562CA" w:rsidRDefault="00535E91" w:rsidP="00F04E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301D20">
              <w:rPr>
                <w:rFonts w:ascii="Times New Roman" w:hAnsi="Times New Roman"/>
                <w:b/>
                <w:bCs/>
                <w:color w:val="000000"/>
              </w:rPr>
              <w:t>Техстройпарк</w:t>
            </w:r>
            <w:proofErr w:type="spellEnd"/>
            <w:r w:rsidRPr="00301D2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D562C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ИНН 2724061386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26.05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№9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Представить договор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строительной лабораторией. Представить договор с ВУЗом на повышение квалификации на 7 человек до конца 2010 г.</w:t>
            </w:r>
          </w:p>
        </w:tc>
      </w:tr>
      <w:tr w:rsidR="00535E91" w:rsidRPr="00CD16E2" w:rsidTr="00535E91">
        <w:trPr>
          <w:trHeight w:val="1192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6E2">
              <w:rPr>
                <w:rFonts w:ascii="Times New Roman" w:hAnsi="Times New Roman"/>
                <w:color w:val="000000"/>
              </w:rPr>
              <w:lastRenderedPageBreak/>
              <w:t>10.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1D20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301D20">
              <w:rPr>
                <w:rFonts w:ascii="Times New Roman" w:hAnsi="Times New Roman"/>
                <w:b/>
                <w:bCs/>
                <w:color w:val="000000"/>
              </w:rPr>
              <w:t>Джонстрой</w:t>
            </w:r>
            <w:proofErr w:type="spellEnd"/>
            <w:r w:rsidRPr="00301D2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</w:t>
            </w:r>
            <w:r w:rsidRPr="00CD16E2">
              <w:rPr>
                <w:rFonts w:ascii="Times New Roman" w:hAnsi="Times New Roman"/>
                <w:bCs/>
                <w:color w:val="000000"/>
              </w:rPr>
              <w:t xml:space="preserve"> ИНН 2724074699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E2">
              <w:rPr>
                <w:rFonts w:ascii="Times New Roman" w:hAnsi="Times New Roman"/>
                <w:b/>
                <w:color w:val="000000"/>
              </w:rPr>
              <w:t>28.05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21068D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Представить договор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строительной лабораторией. Представить договор с ВУЗом на повышение квалификации на 7 человек до конца 2010 г.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DF56C1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«ПАРТНЕР»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DF56C1">
              <w:rPr>
                <w:rFonts w:ascii="Times New Roman" w:hAnsi="Times New Roman"/>
                <w:color w:val="000000"/>
                <w:sz w:val="20"/>
                <w:szCs w:val="20"/>
              </w:rPr>
              <w:t>ИНН 2723907651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6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Производственно-коммерческая компания «Компас-М»</w:t>
            </w:r>
          </w:p>
          <w:p w:rsidR="00535E91" w:rsidRPr="00DF56C1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6C1">
              <w:rPr>
                <w:rFonts w:ascii="Times New Roman" w:hAnsi="Times New Roman"/>
                <w:color w:val="000000"/>
                <w:sz w:val="20"/>
                <w:szCs w:val="20"/>
              </w:rPr>
              <w:t>ИНН 2721043773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5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«Строительная компания «Вега»</w:t>
            </w:r>
          </w:p>
          <w:p w:rsidR="00535E91" w:rsidRPr="00DF56C1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6C1">
              <w:rPr>
                <w:rFonts w:ascii="Times New Roman" w:hAnsi="Times New Roman"/>
                <w:color w:val="000000"/>
                <w:sz w:val="20"/>
                <w:szCs w:val="20"/>
              </w:rPr>
              <w:t>ИНН 2721135128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1-го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Некоммерческая организация «Фонд жилищного строительства Администрации города Хабаровска»</w:t>
            </w:r>
          </w:p>
          <w:p w:rsidR="00535E91" w:rsidRPr="00DF56C1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6C1">
              <w:rPr>
                <w:rFonts w:ascii="Times New Roman" w:hAnsi="Times New Roman"/>
                <w:color w:val="000000"/>
                <w:sz w:val="20"/>
                <w:szCs w:val="20"/>
              </w:rPr>
              <w:t>ИНН 2721096038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6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«Ваятель»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2723113024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3-х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«Стандарт»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2721162403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градостроительного кодекса РФ, произвести повышение квалификации 1-го ИТР, В 3-м квартале разработать и представить документы по внедрению системы качества.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Рынрадо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2722040599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Спецконструкции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2724049854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"Компания ВИССА"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2724091013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6-х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Дальмонтажсервисс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53458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583">
              <w:rPr>
                <w:rFonts w:ascii="Times New Roman" w:hAnsi="Times New Roman"/>
                <w:color w:val="000000"/>
                <w:sz w:val="20"/>
                <w:szCs w:val="20"/>
              </w:rPr>
              <w:t>ИНН 2721120957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Гейзерстрой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53458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583">
              <w:rPr>
                <w:rFonts w:ascii="Times New Roman" w:hAnsi="Times New Roman"/>
                <w:color w:val="000000"/>
                <w:sz w:val="20"/>
                <w:szCs w:val="20"/>
              </w:rPr>
              <w:t>ИНН 2721074838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ЗАО «Комсомольское предприятие сервисного</w:t>
            </w:r>
          </w:p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обслуживания электростанций»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2703018012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«Строительное управление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Спецэнергомонтаж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AE">
              <w:rPr>
                <w:rFonts w:ascii="Times New Roman" w:hAnsi="Times New Roman"/>
                <w:color w:val="000000"/>
                <w:sz w:val="20"/>
                <w:szCs w:val="20"/>
              </w:rPr>
              <w:t>ИНН 2703051725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proofErr w:type="gram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  <w:proofErr w:type="gram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троительно-монтажное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управление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Спецэнергомонтаж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2703051700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Спецэнергомонтаж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A6694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43">
              <w:rPr>
                <w:rFonts w:ascii="Times New Roman" w:hAnsi="Times New Roman"/>
                <w:color w:val="000000"/>
                <w:sz w:val="20"/>
                <w:szCs w:val="20"/>
              </w:rPr>
              <w:t>ИНН 2727027270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«АРК»</w:t>
            </w:r>
          </w:p>
          <w:p w:rsidR="00535E91" w:rsidRPr="0053458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583">
              <w:rPr>
                <w:rFonts w:ascii="Times New Roman" w:hAnsi="Times New Roman"/>
                <w:color w:val="000000"/>
                <w:sz w:val="20"/>
                <w:szCs w:val="20"/>
              </w:rPr>
              <w:t>ИНН 2725047602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4-х ИТР.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ОАО «Хабаровская энерготехнологическая компания»</w:t>
            </w:r>
          </w:p>
          <w:p w:rsidR="00535E91" w:rsidRPr="0053458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583">
              <w:rPr>
                <w:rFonts w:ascii="Times New Roman" w:hAnsi="Times New Roman"/>
                <w:color w:val="000000"/>
                <w:sz w:val="20"/>
                <w:szCs w:val="20"/>
              </w:rPr>
              <w:t>ИНН 2721109689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№29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Энерго-Сервис</w:t>
            </w:r>
            <w:proofErr w:type="spellEnd"/>
            <w:r w:rsidRPr="00C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535E91" w:rsidRPr="00534583" w:rsidRDefault="00535E91" w:rsidP="00F04EC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583">
              <w:rPr>
                <w:rFonts w:ascii="Times New Roman" w:hAnsi="Times New Roman"/>
                <w:color w:val="000000"/>
                <w:sz w:val="20"/>
                <w:szCs w:val="20"/>
              </w:rPr>
              <w:t>ИНН 2722070716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CD16E2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29.06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№30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EF69C9" w:rsidTr="00535E91">
        <w:trPr>
          <w:trHeight w:val="476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Дальтрансэлектроналадка</w:t>
            </w:r>
            <w:proofErr w:type="spellEnd"/>
            <w:r w:rsidRPr="00EF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  <w:r w:rsidRPr="00EF69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EF69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ИНН 2721136202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8-и ИТР.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ООО «АКЗ»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</w:t>
            </w:r>
            <w:r w:rsidRPr="00EF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</w:t>
            </w:r>
            <w:r w:rsidRPr="00EF69C9">
              <w:rPr>
                <w:rFonts w:ascii="Times New Roman" w:hAnsi="Times New Roman"/>
                <w:color w:val="000000"/>
                <w:sz w:val="20"/>
                <w:szCs w:val="20"/>
              </w:rPr>
              <w:t>ИНН 2724036823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3-м ИТР.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ДВ-успех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          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2723111387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3-м ИТР.           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10.09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Росстрой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          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2723088258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10.09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Горспецстрой-Успех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2725030542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4-м ИТР.        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10.09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6752F6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«ВОДРЕМ-79»         </w:t>
            </w:r>
            <w:r w:rsidRPr="00165132">
              <w:rPr>
                <w:rFonts w:ascii="Times New Roman" w:hAnsi="Times New Roman"/>
                <w:sz w:val="20"/>
                <w:szCs w:val="20"/>
              </w:rPr>
              <w:t xml:space="preserve"> ИНН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132">
              <w:rPr>
                <w:rFonts w:ascii="Times New Roman" w:hAnsi="Times New Roman"/>
                <w:sz w:val="20"/>
                <w:szCs w:val="20"/>
              </w:rPr>
              <w:t>2724039616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6752F6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ОАО «СМУ-166 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Радиострой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2725005345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 ИТР.</w:t>
            </w:r>
          </w:p>
        </w:tc>
      </w:tr>
      <w:tr w:rsidR="00535E91" w:rsidRPr="00EF69C9" w:rsidTr="00535E91">
        <w:trPr>
          <w:trHeight w:val="610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6752F6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Аветис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              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2723055647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произвести повышение квалификации  8-и ИТР.</w:t>
            </w:r>
          </w:p>
        </w:tc>
      </w:tr>
      <w:tr w:rsidR="00535E91" w:rsidRPr="00EF69C9" w:rsidTr="00535E91">
        <w:trPr>
          <w:trHeight w:val="313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6752F6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Строймастер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   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2723054241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3-м ИТР.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устранить до </w:t>
            </w:r>
            <w:r>
              <w:rPr>
                <w:rFonts w:ascii="Times New Roman" w:hAnsi="Times New Roman"/>
                <w:color w:val="000000"/>
              </w:rPr>
              <w:lastRenderedPageBreak/>
              <w:t>10.09</w:t>
            </w:r>
          </w:p>
        </w:tc>
      </w:tr>
      <w:tr w:rsidR="00535E91" w:rsidRPr="00EF69C9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ИП Подгорнов С.В.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</w:t>
            </w: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69C9">
              <w:rPr>
                <w:rFonts w:ascii="Times New Roman" w:hAnsi="Times New Roman"/>
                <w:sz w:val="20"/>
                <w:szCs w:val="20"/>
              </w:rPr>
              <w:t>ИНН 490900799289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№40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4-м ИТР.        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1.09.</w:t>
            </w:r>
          </w:p>
        </w:tc>
      </w:tr>
      <w:tr w:rsidR="00535E91" w:rsidRPr="00EF69C9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«ДАЛЬЭНЕРГОГАРАНТ»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4909084157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№41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Нарушение</w:t>
            </w:r>
            <w:r w:rsidRPr="00B142E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                                   представить в 10- дневный срок.</w:t>
            </w:r>
          </w:p>
        </w:tc>
      </w:tr>
      <w:tr w:rsidR="00535E91" w:rsidRPr="00EF69C9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«Северо-Восточный научно-производственный центр»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4909004916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№42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4-м ИТР.        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1.09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Вадалей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1.9»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490907756</w:t>
            </w: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4-м ИТР.        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1.09</w:t>
            </w:r>
          </w:p>
        </w:tc>
      </w:tr>
      <w:tr w:rsidR="00535E91" w:rsidRPr="00CD16E2" w:rsidTr="00535E91">
        <w:trPr>
          <w:trHeight w:val="1190"/>
        </w:trPr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Мегастрой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4909096709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                                  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МагОблСтройСервис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4909092581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года. Назначить повторную проверку на 8.10.2010 г.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«КАРКОВ»        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4909088779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4-м ИТР.                                                              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1.09</w:t>
            </w:r>
          </w:p>
        </w:tc>
      </w:tr>
      <w:tr w:rsidR="00535E91" w:rsidRPr="00CD16E2" w:rsidTr="00535E91">
        <w:tc>
          <w:tcPr>
            <w:tcW w:w="73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«ТЕПЛОМОНТАЖ»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4909071905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года.</w:t>
            </w:r>
          </w:p>
        </w:tc>
      </w:tr>
      <w:tr w:rsidR="00535E91" w:rsidRPr="00CD16E2" w:rsidTr="00535E91">
        <w:tc>
          <w:tcPr>
            <w:tcW w:w="7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Машинторг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4909100465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ООО «Владивостокское ремонтно-строительное управление №5»     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2536189866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№49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 xml:space="preserve">, произвести повышение квалификации  ИТР до декабря 2010 года. 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«ЛЕСНОЙ КВАРТАЛ»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2539072496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rPr>
          <w:trHeight w:val="1109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«Строительная компания АЛЬЯН</w:t>
            </w:r>
            <w:r w:rsidRPr="00076406">
              <w:rPr>
                <w:rFonts w:ascii="Times New Roman" w:hAnsi="Times New Roman"/>
                <w:b/>
                <w:sz w:val="20"/>
                <w:szCs w:val="20"/>
              </w:rPr>
              <w:t>С»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 xml:space="preserve">             ИНН 2539051986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ООО Финансово-Строительная Группа «СЕНАТОР»                  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2538105396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МУП г. Хабаровска "Дорожник"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2724071514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МУП г. Хабаровска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Дорремстрой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2724046250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«Альянс-Стройиндустрия»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 2723093561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ООО «Строительная компания «</w:t>
            </w:r>
            <w:proofErr w:type="spell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Электро</w:t>
            </w:r>
            <w:proofErr w:type="spell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 Компле</w:t>
            </w:r>
            <w:proofErr w:type="gramStart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>кт Стр</w:t>
            </w:r>
            <w:proofErr w:type="gramEnd"/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ой Индустрия»          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2724111326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ООО «Восход»           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2725002190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№59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EF69C9" w:rsidRDefault="00535E91" w:rsidP="00F04E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9">
              <w:rPr>
                <w:rFonts w:ascii="Times New Roman" w:hAnsi="Times New Roman"/>
                <w:b/>
                <w:sz w:val="20"/>
                <w:szCs w:val="20"/>
              </w:rPr>
              <w:t xml:space="preserve">ЗАО  «Специализированное предприятие «Стрежень»                                                            </w:t>
            </w:r>
            <w:r w:rsidRPr="00076406">
              <w:rPr>
                <w:rFonts w:ascii="Times New Roman" w:hAnsi="Times New Roman"/>
                <w:sz w:val="20"/>
                <w:szCs w:val="20"/>
              </w:rPr>
              <w:t>ИНН 2725001206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142ED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B142ED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B142ED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>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rPr>
          <w:trHeight w:val="693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Востокстрой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 2724041478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«ТОРГ-ХОЛДИНГ»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ИНН 2724046733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Спецсантехмонтаж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2722043039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№62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424164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424164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424164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424164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424164">
              <w:rPr>
                <w:rFonts w:ascii="Times New Roman" w:hAnsi="Times New Roman"/>
                <w:b/>
                <w:color w:val="000000"/>
              </w:rPr>
              <w:t>ГК РФ</w:t>
            </w:r>
            <w:r>
              <w:rPr>
                <w:rFonts w:ascii="Times New Roman" w:hAnsi="Times New Roman"/>
                <w:color w:val="000000"/>
              </w:rPr>
              <w:t xml:space="preserve">, произвести повышение квалификации  ИТР до декабря 2010 года.                                                                                 Нарушение </w:t>
            </w:r>
            <w:r w:rsidRPr="00424164">
              <w:rPr>
                <w:rFonts w:ascii="Times New Roman" w:hAnsi="Times New Roman"/>
                <w:b/>
                <w:sz w:val="24"/>
                <w:szCs w:val="24"/>
              </w:rPr>
              <w:t>пп.3 п.12 Ст. 55</w:t>
            </w:r>
            <w:r w:rsidRPr="00424164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424164">
              <w:rPr>
                <w:rFonts w:ascii="Times New Roman" w:hAnsi="Times New Roman"/>
                <w:b/>
                <w:color w:val="000000"/>
              </w:rPr>
              <w:t>ГК Р</w:t>
            </w:r>
            <w:proofErr w:type="gramStart"/>
            <w:r w:rsidRPr="00424164">
              <w:rPr>
                <w:rFonts w:ascii="Times New Roman" w:hAnsi="Times New Roman"/>
                <w:b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страхование ответственности , переоформить страховой полис до 30.12.2010 г.</w:t>
            </w:r>
          </w:p>
        </w:tc>
      </w:tr>
      <w:tr w:rsidR="00535E91" w:rsidRPr="00CD16E2" w:rsidTr="00535E91">
        <w:trPr>
          <w:trHeight w:val="809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ООО  «ИТЦ КОМПЬЮТЕР»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2721061980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№63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Стройкомсервис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»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2724123106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№70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ДВ-Капстрой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»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2723103361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ИТР.                                                              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10.09</w:t>
            </w:r>
          </w:p>
        </w:tc>
      </w:tr>
      <w:tr w:rsidR="00535E91" w:rsidRPr="00CD16E2" w:rsidTr="00535E91">
        <w:trPr>
          <w:trHeight w:val="1416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Регионстройресурс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»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2723051120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61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ООО  «МОДУЛЬ» 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2724113980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№66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Антикор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»   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2723055767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№67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  <w:p w:rsidR="00535E91" w:rsidRPr="00D562CA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61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Лэвер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»       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2725020329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№68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ООО «Хабаровский центр автоматизации» </w:t>
            </w:r>
            <w:r w:rsidRPr="00E018D5">
              <w:rPr>
                <w:rFonts w:ascii="Times New Roman" w:hAnsi="Times New Roman"/>
                <w:bCs/>
                <w:color w:val="000000"/>
              </w:rPr>
              <w:lastRenderedPageBreak/>
              <w:t>ИНН 2722045773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15.09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№69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</w:t>
            </w:r>
            <w:r>
              <w:rPr>
                <w:rFonts w:ascii="Times New Roman" w:hAnsi="Times New Roman"/>
                <w:color w:val="000000"/>
              </w:rPr>
              <w:lastRenderedPageBreak/>
              <w:t>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461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СтройСанРемо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2723088970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№71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Хабаровск-Электростройсервис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2724064186</w:t>
            </w:r>
          </w:p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№72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Нарушений не выявлено 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61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«Дельта-Орион»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2725025454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17.09</w:t>
            </w:r>
          </w:p>
        </w:tc>
        <w:tc>
          <w:tcPr>
            <w:tcW w:w="13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№73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«Компания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Стройкомфорт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2725029057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20.09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№74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Амуртехпрофиль-Альянс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2724087850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21.09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№75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Строй-ДВ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2721130779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22.09</w:t>
            </w:r>
          </w:p>
        </w:tc>
        <w:tc>
          <w:tcPr>
            <w:tcW w:w="131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№76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Востокнефтехимизоляция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2725059439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proofErr w:type="spellStart"/>
            <w:r w:rsidRPr="000F4C5C">
              <w:rPr>
                <w:rFonts w:ascii="Times New Roman" w:hAnsi="Times New Roman"/>
                <w:b/>
                <w:bCs/>
                <w:color w:val="000000"/>
              </w:rPr>
              <w:t>Дальнефтехиммонтаж</w:t>
            </w:r>
            <w:proofErr w:type="spellEnd"/>
            <w:r w:rsidRPr="000F4C5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2721080366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№78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«Телеком-Сервис»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2720028469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№80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«214 Управление наладочных работ»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ИНН 2724093797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rPr>
          <w:trHeight w:val="951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 xml:space="preserve">ООО «Азия»          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2721168973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 «Атлант»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2721171694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rPr>
          <w:trHeight w:val="1118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C82171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C5C">
              <w:rPr>
                <w:rFonts w:ascii="Times New Roman" w:hAnsi="Times New Roman"/>
                <w:b/>
                <w:bCs/>
                <w:color w:val="000000"/>
              </w:rPr>
              <w:t>ООО «Лидер»</w:t>
            </w:r>
            <w:r w:rsidRPr="00E018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</w:t>
            </w:r>
            <w:r w:rsidRPr="00E018D5">
              <w:rPr>
                <w:rFonts w:ascii="Times New Roman" w:hAnsi="Times New Roman"/>
                <w:bCs/>
                <w:color w:val="000000"/>
              </w:rPr>
              <w:t>ИНН 2721171687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30.09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rPr>
          <w:trHeight w:val="983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ОАО «Артель старателей «Амур»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A11">
              <w:rPr>
                <w:rFonts w:ascii="Times New Roman" w:hAnsi="Times New Roman"/>
              </w:rPr>
              <w:t>ИНН 2708000604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ОАО «ГЕПРИД»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2721002086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ИТР.                                                              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до 10.10.2010г.</w:t>
            </w:r>
          </w:p>
        </w:tc>
      </w:tr>
      <w:tr w:rsidR="00535E91" w:rsidRPr="00CD16E2" w:rsidTr="00535E91">
        <w:trPr>
          <w:trHeight w:val="941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«Монолит»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2723093970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№87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«ЭКО-ПРОМ»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2722035599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№89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«Строительная компания «Восточный берег»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2724104304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«Траст-Премьер»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2723098256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10- дневный срок.</w:t>
            </w:r>
          </w:p>
        </w:tc>
      </w:tr>
      <w:tr w:rsidR="00535E91" w:rsidRPr="00CD16E2" w:rsidTr="00535E91">
        <w:trPr>
          <w:trHeight w:val="436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«Строительная компания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Дальрегионстрой</w:t>
            </w:r>
            <w:proofErr w:type="spellEnd"/>
            <w:r w:rsidRPr="000A74BC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2721168067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ИТР.                                                              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в 10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Росэлектрокомплект</w:t>
            </w:r>
            <w:proofErr w:type="spellEnd"/>
            <w:r w:rsidRPr="000A74BC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2721169991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«ОВНК»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2721050650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«Компания СНК</w:t>
            </w:r>
            <w:proofErr w:type="gramStart"/>
            <w:r w:rsidRPr="000A74BC">
              <w:rPr>
                <w:rFonts w:ascii="Times New Roman" w:hAnsi="Times New Roman"/>
                <w:b/>
              </w:rPr>
              <w:t>»И</w:t>
            </w:r>
            <w:proofErr w:type="gramEnd"/>
            <w:r w:rsidRPr="000A74BC">
              <w:rPr>
                <w:rFonts w:ascii="Times New Roman" w:hAnsi="Times New Roman"/>
                <w:b/>
              </w:rPr>
              <w:t>НН 2722053453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№94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Дальмебель-Стройинвест</w:t>
            </w:r>
            <w:proofErr w:type="spellEnd"/>
            <w:r w:rsidRPr="000A74BC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2723048463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№95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E04463" w:rsidRDefault="00535E91" w:rsidP="00F04EC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СвязьРегионСтрой</w:t>
            </w:r>
            <w:proofErr w:type="spellEnd"/>
            <w:r w:rsidRPr="000A74BC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2723108793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№97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«ДВ - Строй»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2723061016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30-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Армхабстрой</w:t>
            </w:r>
            <w:proofErr w:type="spellEnd"/>
            <w:r w:rsidRPr="000A74BC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2723051667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№99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договор с учебным заведением представить в 30-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Ремстройпроект</w:t>
            </w:r>
            <w:proofErr w:type="spellEnd"/>
            <w:r w:rsidRPr="000A74BC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2724083870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№100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«Строительная фирма «</w:t>
            </w:r>
            <w:proofErr w:type="spellStart"/>
            <w:r w:rsidRPr="000A74BC">
              <w:rPr>
                <w:rFonts w:ascii="Times New Roman" w:hAnsi="Times New Roman"/>
                <w:b/>
              </w:rPr>
              <w:t>Интер</w:t>
            </w:r>
            <w:proofErr w:type="spellEnd"/>
            <w:r w:rsidRPr="000A74BC">
              <w:rPr>
                <w:rFonts w:ascii="Times New Roman" w:hAnsi="Times New Roman"/>
                <w:b/>
              </w:rPr>
              <w:t xml:space="preserve"> - Строй»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2723107542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№101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 до декабря 2010 года, представить договор с учебным заведением 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0A74BC" w:rsidRDefault="00535E91" w:rsidP="00F04E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74BC">
              <w:rPr>
                <w:rFonts w:ascii="Times New Roman" w:hAnsi="Times New Roman"/>
                <w:b/>
              </w:rPr>
              <w:t>ООО «Евро Стиль»</w:t>
            </w:r>
          </w:p>
          <w:p w:rsidR="00535E91" w:rsidRPr="00555A11" w:rsidRDefault="00535E91" w:rsidP="00F04ECE">
            <w:pPr>
              <w:spacing w:after="0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2721151497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№103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 согласно договора.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Ремстройтранссервис-ДВ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              </w:t>
            </w:r>
            <w:r w:rsidRPr="00555A11">
              <w:rPr>
                <w:rFonts w:ascii="Times New Roman" w:hAnsi="Times New Roman"/>
              </w:rPr>
              <w:t>ИНН 2723093970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№104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 согласно договора.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СтройКом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A11">
              <w:rPr>
                <w:rFonts w:ascii="Times New Roman" w:hAnsi="Times New Roman"/>
              </w:rPr>
              <w:t>ИНН 2721141788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№105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1753C6" w:rsidRDefault="00535E91" w:rsidP="00F04ECE">
            <w:pPr>
              <w:jc w:val="center"/>
              <w:rPr>
                <w:rFonts w:ascii="Times New Roman" w:hAnsi="Times New Roman"/>
                <w:bCs/>
                <w:color w:val="FFFFFF" w:themeColor="background1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 согласно договора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proofErr w:type="gramStart"/>
            <w:r w:rsidRPr="00345262">
              <w:rPr>
                <w:rFonts w:ascii="Times New Roman" w:hAnsi="Times New Roman"/>
                <w:b/>
              </w:rPr>
              <w:t>Строй-Групп</w:t>
            </w:r>
            <w:proofErr w:type="spellEnd"/>
            <w:proofErr w:type="gram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2722089932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№106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</w:t>
            </w:r>
            <w:proofErr w:type="gramStart"/>
            <w:r w:rsidRPr="00345262">
              <w:rPr>
                <w:rFonts w:ascii="Times New Roman" w:hAnsi="Times New Roman"/>
                <w:b/>
              </w:rPr>
              <w:t>О«</w:t>
            </w:r>
            <w:proofErr w:type="gramEnd"/>
            <w:r w:rsidRPr="00345262">
              <w:rPr>
                <w:rFonts w:ascii="Times New Roman" w:hAnsi="Times New Roman"/>
                <w:b/>
              </w:rPr>
              <w:t>СТРОЙМОНТАЖСЕРВИС»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2721093622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«Престиж-Строй»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2723112782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«Интерфейс»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2724077354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№109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ВостокАвтоГаз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2724056675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«Ливадия»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2723056834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ГрАндВита-Строй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2724100412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Промтехстрой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2725025599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Спецэнергоремонт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2703031253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ИТР.                                                                                                                              Проверка перенесена с 15.11.2010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461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«АКСЕСС-А.С.К.»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2703016872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«МАГИСТРАЛЬ»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2726002192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№116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года.</w:t>
            </w:r>
          </w:p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Подготовить распорядительные документы по охране труда – 30 декабря.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535E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6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Спецэнерготехмонтаж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2703029208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8A408C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3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№117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231CF8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CF8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35E91" w:rsidRPr="00231CF8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231CF8">
              <w:rPr>
                <w:rFonts w:ascii="Times New Roman" w:hAnsi="Times New Roman"/>
                <w:b/>
              </w:rPr>
              <w:t>ООО «Дальневосточная строительная компания»</w:t>
            </w:r>
          </w:p>
          <w:p w:rsidR="00535E91" w:rsidRPr="00231CF8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231CF8">
              <w:rPr>
                <w:rFonts w:ascii="Times New Roman" w:hAnsi="Times New Roman"/>
              </w:rPr>
              <w:t>ИНН 2723055559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231CF8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231CF8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№119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6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ВостокЭнергоМонтаж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2724111750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31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№120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КДМК «Строй сервис»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2724093821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«Торгово-строительная Компания «Станислава»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2721129068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№122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 проверки отказался, не представил документов,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вызван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на дисциплинарную комиссию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ГУП «управление строительства» УФС исполнения наказаний по Хабаровскому краю.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2722021620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№123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</w:t>
            </w:r>
          </w:p>
          <w:p w:rsidR="00535E91" w:rsidRDefault="00535E91" w:rsidP="00F04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874590">
              <w:rPr>
                <w:rFonts w:ascii="Arabic Typesetting" w:hAnsi="Arabic Typesetting" w:cs="Arabic Typesetting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доплату в компенсационный фонд.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«Установка-Монтаж-Ремонт»</w:t>
            </w:r>
          </w:p>
          <w:p w:rsidR="00535E91" w:rsidRPr="00555A11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55A11">
              <w:rPr>
                <w:rFonts w:ascii="Times New Roman" w:hAnsi="Times New Roman"/>
              </w:rPr>
              <w:t>ИНН 2723051716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№124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декабря 2010 года, представить договор с учебным заведением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Континент-Тау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ИНН 2722036384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МУП г</w:t>
            </w:r>
            <w:proofErr w:type="gramStart"/>
            <w:r w:rsidRPr="00345262">
              <w:rPr>
                <w:rFonts w:ascii="Times New Roman" w:hAnsi="Times New Roman"/>
                <w:b/>
              </w:rPr>
              <w:t>.Х</w:t>
            </w:r>
            <w:proofErr w:type="gramEnd"/>
            <w:r w:rsidRPr="00345262">
              <w:rPr>
                <w:rFonts w:ascii="Times New Roman" w:hAnsi="Times New Roman"/>
                <w:b/>
              </w:rPr>
              <w:t>абаровска «Трамвайно-троллейбусное управление»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ИНН 2702010934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градостроительного кодекса РФ, произвести повышение квалификации ИТР.                                                              Нарушение </w:t>
            </w:r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пп.3 п.2</w:t>
            </w:r>
            <w:proofErr w:type="gramStart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92D08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792D08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РФ, устранить в 10 дневный срок.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МУП г</w:t>
            </w:r>
            <w:proofErr w:type="gramStart"/>
            <w:r w:rsidRPr="00345262">
              <w:rPr>
                <w:rFonts w:ascii="Times New Roman" w:hAnsi="Times New Roman"/>
                <w:b/>
              </w:rPr>
              <w:t>.Х</w:t>
            </w:r>
            <w:proofErr w:type="gramEnd"/>
            <w:r w:rsidRPr="00345262">
              <w:rPr>
                <w:rFonts w:ascii="Times New Roman" w:hAnsi="Times New Roman"/>
                <w:b/>
              </w:rPr>
              <w:t>абаровска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Горсвет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ИНН 2702040262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30 декабря 2010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«Строительная компания «Прогресс»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ИНН 2722067470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45262">
              <w:rPr>
                <w:rFonts w:ascii="Times New Roman" w:hAnsi="Times New Roman"/>
                <w:b/>
              </w:rPr>
              <w:t>Электровектор</w:t>
            </w:r>
            <w:proofErr w:type="spellEnd"/>
            <w:r w:rsidRPr="00345262">
              <w:rPr>
                <w:rFonts w:ascii="Times New Roman" w:hAnsi="Times New Roman"/>
                <w:b/>
              </w:rPr>
              <w:t>»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45262">
              <w:rPr>
                <w:rFonts w:ascii="Times New Roman" w:hAnsi="Times New Roman"/>
                <w:b/>
              </w:rPr>
              <w:t>ИНН 2723059803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Pr="004E4283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№129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919BF">
              <w:rPr>
                <w:rFonts w:ascii="Times New Roman" w:hAnsi="Times New Roman"/>
                <w:b/>
              </w:rPr>
              <w:t>СП «</w:t>
            </w:r>
            <w:proofErr w:type="spellStart"/>
            <w:r w:rsidRPr="007919BF">
              <w:rPr>
                <w:rFonts w:ascii="Times New Roman" w:hAnsi="Times New Roman"/>
                <w:b/>
              </w:rPr>
              <w:t>Аркаим</w:t>
            </w:r>
            <w:proofErr w:type="spellEnd"/>
            <w:r w:rsidRPr="007919BF">
              <w:rPr>
                <w:rFonts w:ascii="Times New Roman" w:hAnsi="Times New Roman"/>
                <w:b/>
              </w:rPr>
              <w:t>»                                                                  ИНН 2709001880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№131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919BF">
              <w:rPr>
                <w:rFonts w:ascii="Times New Roman" w:hAnsi="Times New Roman"/>
                <w:b/>
              </w:rPr>
              <w:t>«Сфера Плюс»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ИНН  </w:t>
            </w:r>
            <w:r w:rsidRPr="007919BF">
              <w:rPr>
                <w:rFonts w:ascii="Times New Roman" w:hAnsi="Times New Roman"/>
                <w:b/>
              </w:rPr>
              <w:t>2704016709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</w:pPr>
            <w:r w:rsidRPr="00BE00A0">
              <w:rPr>
                <w:rFonts w:ascii="Times New Roman" w:hAnsi="Times New Roman"/>
                <w:b/>
                <w:color w:val="000000"/>
              </w:rPr>
              <w:t>1.12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№132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31 марта 2011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919BF">
              <w:rPr>
                <w:rFonts w:ascii="Times New Roman" w:hAnsi="Times New Roman"/>
                <w:b/>
              </w:rPr>
              <w:t>"Вымпел"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ИНН </w:t>
            </w:r>
            <w:r w:rsidRPr="007919BF">
              <w:rPr>
                <w:rFonts w:ascii="Times New Roman" w:hAnsi="Times New Roman"/>
                <w:b/>
              </w:rPr>
              <w:t>2710014121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№134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919BF">
              <w:rPr>
                <w:rFonts w:ascii="Times New Roman" w:hAnsi="Times New Roman"/>
                <w:b/>
              </w:rPr>
              <w:t>«СК «</w:t>
            </w:r>
            <w:proofErr w:type="spellStart"/>
            <w:r w:rsidRPr="007919BF">
              <w:rPr>
                <w:rFonts w:ascii="Times New Roman" w:hAnsi="Times New Roman"/>
                <w:b/>
              </w:rPr>
              <w:t>Эвалон</w:t>
            </w:r>
            <w:proofErr w:type="spellEnd"/>
            <w:r w:rsidRPr="007919BF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ИНН </w:t>
            </w:r>
            <w:r w:rsidRPr="007919BF">
              <w:rPr>
                <w:rFonts w:ascii="Times New Roman" w:hAnsi="Times New Roman"/>
                <w:b/>
              </w:rPr>
              <w:t>2703052662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126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919BF">
              <w:rPr>
                <w:rFonts w:ascii="Times New Roman" w:hAnsi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/>
                <w:b/>
              </w:rPr>
              <w:t xml:space="preserve">             </w:t>
            </w:r>
            <w:r w:rsidRPr="007919BF">
              <w:rPr>
                <w:rFonts w:ascii="Times New Roman" w:hAnsi="Times New Roman"/>
                <w:b/>
              </w:rPr>
              <w:t xml:space="preserve"> Ким Игорь Николаевич</w:t>
            </w:r>
            <w:r>
              <w:rPr>
                <w:rFonts w:ascii="Times New Roman" w:hAnsi="Times New Roman"/>
                <w:b/>
              </w:rPr>
              <w:t xml:space="preserve">                                      ИНН </w:t>
            </w:r>
            <w:r w:rsidRPr="007919BF">
              <w:rPr>
                <w:rFonts w:ascii="Times New Roman" w:hAnsi="Times New Roman"/>
                <w:b/>
              </w:rPr>
              <w:t>272700157650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№136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31 марта 2011 года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 </w:t>
            </w:r>
            <w:r w:rsidRPr="006C2289">
              <w:rPr>
                <w:rFonts w:ascii="Times New Roman" w:hAnsi="Times New Roman"/>
                <w:b/>
              </w:rPr>
              <w:t>«Городской эксплуатационный центр»</w:t>
            </w:r>
            <w:r>
              <w:rPr>
                <w:rFonts w:ascii="Times New Roman" w:hAnsi="Times New Roman"/>
                <w:b/>
              </w:rPr>
              <w:t xml:space="preserve"> ИНН </w:t>
            </w:r>
            <w:r w:rsidRPr="006C2289">
              <w:rPr>
                <w:rFonts w:ascii="Times New Roman" w:hAnsi="Times New Roman"/>
                <w:b/>
              </w:rPr>
              <w:t>4909091820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Проверка не проводилась, т.к. по письму организации с 1.12.2010 года исключен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списков НП СРО «СРСК  ДВ»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ЗАО </w:t>
            </w:r>
            <w:r w:rsidRPr="006C2289">
              <w:rPr>
                <w:rFonts w:ascii="Times New Roman" w:hAnsi="Times New Roman"/>
                <w:b/>
              </w:rPr>
              <w:t>«Фауна»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ИНН </w:t>
            </w:r>
            <w:r w:rsidRPr="006C2289">
              <w:rPr>
                <w:rFonts w:ascii="Times New Roman" w:hAnsi="Times New Roman"/>
                <w:b/>
              </w:rPr>
              <w:t>2710000584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№139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</w:t>
            </w:r>
          </w:p>
          <w:p w:rsidR="00535E91" w:rsidRDefault="00535E91" w:rsidP="00F04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874590">
              <w:rPr>
                <w:rFonts w:ascii="Arabic Typesetting" w:hAnsi="Arabic Typesetting" w:cs="Arabic Typesetting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доплату в компенсационный фонд.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6C2289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C2289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2289">
              <w:rPr>
                <w:rFonts w:ascii="Times New Roman" w:hAnsi="Times New Roman"/>
                <w:b/>
              </w:rPr>
              <w:t>Нехаенко</w:t>
            </w:r>
            <w:proofErr w:type="spellEnd"/>
            <w:r w:rsidRPr="006C2289">
              <w:rPr>
                <w:rFonts w:ascii="Times New Roman" w:hAnsi="Times New Roman"/>
                <w:b/>
              </w:rPr>
              <w:t xml:space="preserve"> Олег Иванович</w:t>
            </w:r>
            <w:r>
              <w:rPr>
                <w:rFonts w:ascii="Times New Roman" w:hAnsi="Times New Roman"/>
                <w:b/>
              </w:rPr>
              <w:t xml:space="preserve">                                ИНН </w:t>
            </w:r>
            <w:r w:rsidRPr="006C2289">
              <w:rPr>
                <w:rFonts w:ascii="Times New Roman" w:hAnsi="Times New Roman"/>
                <w:b/>
              </w:rPr>
              <w:t>790201207876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№140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DC4387">
              <w:rPr>
                <w:rFonts w:ascii="Times New Roman" w:hAnsi="Times New Roman"/>
                <w:b/>
              </w:rPr>
              <w:t>«СТРОЙТЕХМОНТАЖ»</w:t>
            </w:r>
            <w:r>
              <w:rPr>
                <w:rFonts w:ascii="Times New Roman" w:hAnsi="Times New Roman"/>
                <w:b/>
              </w:rPr>
              <w:t xml:space="preserve">                         ИНН  </w:t>
            </w:r>
            <w:r w:rsidRPr="00DC4387">
              <w:rPr>
                <w:rFonts w:ascii="Times New Roman" w:hAnsi="Times New Roman"/>
                <w:b/>
              </w:rPr>
              <w:t>2721079089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№144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ЗАО </w:t>
            </w:r>
            <w:r w:rsidRPr="00747092">
              <w:rPr>
                <w:rFonts w:ascii="Times New Roman" w:hAnsi="Times New Roman"/>
                <w:b/>
              </w:rPr>
              <w:t>«</w:t>
            </w:r>
            <w:proofErr w:type="spellStart"/>
            <w:r w:rsidRPr="00747092">
              <w:rPr>
                <w:rFonts w:ascii="Times New Roman" w:hAnsi="Times New Roman"/>
                <w:b/>
              </w:rPr>
              <w:t>Амурмонтаж</w:t>
            </w:r>
            <w:proofErr w:type="spellEnd"/>
            <w:r w:rsidRPr="0074709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  ИНН </w:t>
            </w:r>
            <w:r w:rsidRPr="00747092">
              <w:rPr>
                <w:rFonts w:ascii="Times New Roman" w:hAnsi="Times New Roman"/>
                <w:b/>
              </w:rPr>
              <w:t>2703026180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№145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ИТР.  В 2010 г. представить договор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Заведением.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</w:t>
            </w:r>
            <w:proofErr w:type="spellStart"/>
            <w:r w:rsidRPr="00747092">
              <w:rPr>
                <w:rFonts w:ascii="Times New Roman" w:hAnsi="Times New Roman"/>
                <w:b/>
              </w:rPr>
              <w:t>Арцах</w:t>
            </w:r>
            <w:proofErr w:type="spellEnd"/>
            <w:r w:rsidRPr="0074709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ИНН </w:t>
            </w:r>
            <w:r w:rsidRPr="00747092">
              <w:rPr>
                <w:rFonts w:ascii="Times New Roman" w:hAnsi="Times New Roman"/>
                <w:b/>
              </w:rPr>
              <w:t>4902010484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№146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ИТР.  В 2010 г. представить договор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Заведением.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47092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  <w:proofErr w:type="spellStart"/>
            <w:r w:rsidRPr="00747092">
              <w:rPr>
                <w:rFonts w:ascii="Times New Roman" w:hAnsi="Times New Roman"/>
                <w:b/>
              </w:rPr>
              <w:t>Губоян</w:t>
            </w:r>
            <w:proofErr w:type="spellEnd"/>
            <w:r w:rsidRPr="00747092">
              <w:rPr>
                <w:rFonts w:ascii="Times New Roman" w:hAnsi="Times New Roman"/>
                <w:b/>
              </w:rPr>
              <w:t xml:space="preserve"> Жора </w:t>
            </w:r>
            <w:proofErr w:type="spellStart"/>
            <w:r w:rsidRPr="00747092">
              <w:rPr>
                <w:rFonts w:ascii="Times New Roman" w:hAnsi="Times New Roman"/>
                <w:b/>
              </w:rPr>
              <w:t>Грахчанович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      ИНН </w:t>
            </w:r>
            <w:r w:rsidRPr="00747092">
              <w:rPr>
                <w:rFonts w:ascii="Times New Roman" w:hAnsi="Times New Roman"/>
                <w:b/>
              </w:rPr>
              <w:t>490200001458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№147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ИТР.  В 2010 г. представить договор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Заведением.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ОАО </w:t>
            </w:r>
            <w:r w:rsidRPr="00A80ECA">
              <w:rPr>
                <w:rFonts w:ascii="Times New Roman" w:hAnsi="Times New Roman"/>
                <w:b/>
              </w:rPr>
              <w:t>«</w:t>
            </w:r>
            <w:proofErr w:type="spellStart"/>
            <w:r w:rsidRPr="00A80ECA">
              <w:rPr>
                <w:rFonts w:ascii="Times New Roman" w:hAnsi="Times New Roman"/>
                <w:b/>
              </w:rPr>
              <w:t>Дальавтоматика</w:t>
            </w:r>
            <w:proofErr w:type="spellEnd"/>
            <w:r w:rsidRPr="00A80ECA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ИНН </w:t>
            </w:r>
            <w:r w:rsidRPr="00A80ECA">
              <w:rPr>
                <w:rFonts w:ascii="Times New Roman" w:hAnsi="Times New Roman"/>
                <w:b/>
              </w:rPr>
              <w:t>2702010660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№148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ИТР.  В 2010 г. представить договор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Заведением.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135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</w:t>
            </w:r>
            <w:proofErr w:type="spellStart"/>
            <w:r w:rsidRPr="00747092">
              <w:rPr>
                <w:rFonts w:ascii="Times New Roman" w:hAnsi="Times New Roman"/>
                <w:b/>
              </w:rPr>
              <w:t>Северстрой</w:t>
            </w:r>
            <w:proofErr w:type="spellEnd"/>
            <w:r w:rsidRPr="00747092">
              <w:rPr>
                <w:rFonts w:ascii="Times New Roman" w:hAnsi="Times New Roman"/>
                <w:b/>
              </w:rPr>
              <w:t xml:space="preserve"> ком</w:t>
            </w:r>
            <w:proofErr w:type="gramStart"/>
            <w:r w:rsidRPr="00747092">
              <w:rPr>
                <w:rFonts w:ascii="Times New Roman" w:hAnsi="Times New Roman"/>
                <w:b/>
              </w:rPr>
              <w:t>.»</w:t>
            </w: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proofErr w:type="gramEnd"/>
            <w:r>
              <w:rPr>
                <w:rFonts w:ascii="Times New Roman" w:hAnsi="Times New Roman"/>
                <w:b/>
              </w:rPr>
              <w:t xml:space="preserve">ИНН </w:t>
            </w:r>
            <w:r w:rsidRPr="00747092">
              <w:rPr>
                <w:rFonts w:ascii="Times New Roman" w:hAnsi="Times New Roman"/>
                <w:b/>
              </w:rPr>
              <w:t>2703032560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№149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1.04.2011 г.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617" w:type="dxa"/>
            <w:shd w:val="clear" w:color="auto" w:fill="FFFFFF" w:themeFill="background1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«Районная топливная компания»</w:t>
            </w:r>
            <w:r>
              <w:rPr>
                <w:rFonts w:ascii="Times New Roman" w:hAnsi="Times New Roman"/>
                <w:b/>
              </w:rPr>
              <w:t xml:space="preserve">  ИНН </w:t>
            </w:r>
            <w:r w:rsidRPr="00747092">
              <w:rPr>
                <w:rFonts w:ascii="Times New Roman" w:hAnsi="Times New Roman"/>
                <w:b/>
              </w:rPr>
              <w:t>2805005189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№150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 до 31.03.2011 г.                                                                                                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п.8 Ст.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привести в соответствие до 18.03.2011г.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</w:t>
            </w:r>
            <w:proofErr w:type="spellStart"/>
            <w:r w:rsidRPr="00747092">
              <w:rPr>
                <w:rFonts w:ascii="Times New Roman" w:hAnsi="Times New Roman"/>
                <w:b/>
              </w:rPr>
              <w:t>СахСтройРесурс</w:t>
            </w:r>
            <w:proofErr w:type="spellEnd"/>
            <w:r w:rsidRPr="0074709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ИНН </w:t>
            </w:r>
            <w:r w:rsidRPr="00747092">
              <w:rPr>
                <w:rFonts w:ascii="Times New Roman" w:hAnsi="Times New Roman"/>
                <w:b/>
              </w:rPr>
              <w:t>6501203355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№151</w:t>
            </w:r>
          </w:p>
        </w:tc>
        <w:tc>
          <w:tcPr>
            <w:tcW w:w="7554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ИТР.  Представить договор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Заведением.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873CFA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CFA">
              <w:rPr>
                <w:rFonts w:ascii="Times New Roman" w:hAnsi="Times New Roman"/>
                <w:b/>
                <w:sz w:val="20"/>
                <w:szCs w:val="20"/>
              </w:rPr>
              <w:t>ООО «Ремонтно-строительноеуправление-4»                                                                                ИНН 2724112591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№152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ИТР.  Представить договор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Заведением.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</w:t>
            </w:r>
            <w:proofErr w:type="spellStart"/>
            <w:r w:rsidRPr="00747092">
              <w:rPr>
                <w:rFonts w:ascii="Times New Roman" w:hAnsi="Times New Roman"/>
                <w:b/>
              </w:rPr>
              <w:t>Стройсервис</w:t>
            </w:r>
            <w:proofErr w:type="spellEnd"/>
            <w:r w:rsidRPr="0074709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ИНН </w:t>
            </w:r>
            <w:r w:rsidRPr="00747092">
              <w:rPr>
                <w:rFonts w:ascii="Times New Roman" w:hAnsi="Times New Roman"/>
                <w:b/>
              </w:rPr>
              <w:t>2804012722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№153</w:t>
            </w:r>
          </w:p>
        </w:tc>
        <w:tc>
          <w:tcPr>
            <w:tcW w:w="7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Pr="00481790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1790"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481790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48179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481790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481790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481790">
              <w:rPr>
                <w:rFonts w:ascii="Times New Roman" w:hAnsi="Times New Roman"/>
                <w:color w:val="000000"/>
              </w:rPr>
              <w:t xml:space="preserve">ГК РФ, произвести повышение квалификации  ИТР до </w:t>
            </w:r>
            <w:r>
              <w:rPr>
                <w:rFonts w:ascii="Times New Roman" w:hAnsi="Times New Roman"/>
                <w:color w:val="000000"/>
              </w:rPr>
              <w:t>20.04</w:t>
            </w:r>
            <w:r w:rsidRPr="00481790">
              <w:rPr>
                <w:rFonts w:ascii="Times New Roman" w:hAnsi="Times New Roman"/>
                <w:color w:val="000000"/>
              </w:rPr>
              <w:t xml:space="preserve">.2011 г.                                                                                                Нарушение </w:t>
            </w:r>
            <w:r w:rsidRPr="00481790">
              <w:rPr>
                <w:rFonts w:ascii="Times New Roman" w:hAnsi="Times New Roman"/>
                <w:b/>
                <w:sz w:val="24"/>
                <w:szCs w:val="24"/>
              </w:rPr>
              <w:t>пп.1 п.8 Ст. 55</w:t>
            </w:r>
            <w:r w:rsidRPr="00481790">
              <w:rPr>
                <w:b/>
                <w:sz w:val="24"/>
                <w:szCs w:val="24"/>
                <w:vertAlign w:val="superscript"/>
              </w:rPr>
              <w:t xml:space="preserve">5  </w:t>
            </w:r>
            <w:r w:rsidRPr="00481790">
              <w:rPr>
                <w:rFonts w:ascii="Times New Roman" w:hAnsi="Times New Roman"/>
                <w:color w:val="000000"/>
              </w:rPr>
              <w:t xml:space="preserve">ГК РФ, привести в соответствие до </w:t>
            </w:r>
            <w:r>
              <w:rPr>
                <w:rFonts w:ascii="Times New Roman" w:hAnsi="Times New Roman"/>
                <w:color w:val="000000"/>
              </w:rPr>
              <w:t>20.04</w:t>
            </w:r>
            <w:r w:rsidRPr="00481790">
              <w:rPr>
                <w:rFonts w:ascii="Times New Roman" w:hAnsi="Times New Roman"/>
                <w:color w:val="000000"/>
              </w:rPr>
              <w:t>.2011г.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«Сфера»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ИНН </w:t>
            </w:r>
            <w:r w:rsidRPr="00747092">
              <w:rPr>
                <w:rFonts w:ascii="Times New Roman" w:hAnsi="Times New Roman"/>
                <w:b/>
              </w:rPr>
              <w:t>2703037223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Default="00535E91" w:rsidP="00F04ECE">
            <w:pPr>
              <w:jc w:val="center"/>
            </w:pPr>
            <w:r w:rsidRPr="00B2250C">
              <w:rPr>
                <w:rFonts w:ascii="Times New Roman" w:hAnsi="Times New Roman"/>
                <w:b/>
                <w:color w:val="000000"/>
              </w:rPr>
              <w:t>24.12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№154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Нарушений не выявлено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747092">
              <w:rPr>
                <w:rFonts w:ascii="Times New Roman" w:hAnsi="Times New Roman"/>
                <w:b/>
              </w:rPr>
              <w:t>«</w:t>
            </w:r>
            <w:proofErr w:type="spellStart"/>
            <w:r w:rsidRPr="00747092">
              <w:rPr>
                <w:rFonts w:ascii="Times New Roman" w:hAnsi="Times New Roman"/>
                <w:b/>
              </w:rPr>
              <w:t>Масис</w:t>
            </w:r>
            <w:proofErr w:type="spellEnd"/>
            <w:r w:rsidRPr="0074709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ИНН </w:t>
            </w:r>
            <w:r w:rsidRPr="00747092">
              <w:rPr>
                <w:rFonts w:ascii="Times New Roman" w:hAnsi="Times New Roman"/>
                <w:b/>
              </w:rPr>
              <w:t>7901529554</w:t>
            </w:r>
          </w:p>
        </w:tc>
        <w:tc>
          <w:tcPr>
            <w:tcW w:w="1620" w:type="dxa"/>
            <w:shd w:val="clear" w:color="auto" w:fill="FFFFFF" w:themeFill="background1"/>
          </w:tcPr>
          <w:p w:rsidR="00535E91" w:rsidRDefault="00535E91" w:rsidP="00F04ECE">
            <w:pPr>
              <w:jc w:val="center"/>
            </w:pPr>
            <w:r w:rsidRPr="00B2250C">
              <w:rPr>
                <w:rFonts w:ascii="Times New Roman" w:hAnsi="Times New Roman"/>
                <w:b/>
                <w:color w:val="000000"/>
              </w:rPr>
              <w:t>24.12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№155</w:t>
            </w:r>
          </w:p>
        </w:tc>
        <w:tc>
          <w:tcPr>
            <w:tcW w:w="75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до 1.04.2011 г.</w:t>
            </w:r>
          </w:p>
        </w:tc>
      </w:tr>
      <w:tr w:rsidR="00535E91" w:rsidRPr="00CD16E2" w:rsidTr="00535E91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535E91" w:rsidRPr="00345262" w:rsidRDefault="00535E91" w:rsidP="00F04ECE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DC4387">
              <w:rPr>
                <w:rFonts w:ascii="Times New Roman" w:hAnsi="Times New Roman"/>
                <w:b/>
              </w:rPr>
              <w:t xml:space="preserve">«Строительная компания </w:t>
            </w:r>
            <w:proofErr w:type="spellStart"/>
            <w:r w:rsidRPr="00DC4387">
              <w:rPr>
                <w:rFonts w:ascii="Times New Roman" w:hAnsi="Times New Roman"/>
                <w:b/>
              </w:rPr>
              <w:t>Дальинвест</w:t>
            </w:r>
            <w:proofErr w:type="spellEnd"/>
            <w:r w:rsidRPr="00DC4387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ИНН </w:t>
            </w:r>
            <w:r w:rsidRPr="00DC4387">
              <w:rPr>
                <w:rFonts w:ascii="Times New Roman" w:hAnsi="Times New Roman"/>
                <w:b/>
              </w:rPr>
              <w:t>2724091221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28.12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№157</w:t>
            </w:r>
          </w:p>
        </w:tc>
        <w:tc>
          <w:tcPr>
            <w:tcW w:w="75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35E91" w:rsidRDefault="00535E91" w:rsidP="00F04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Нарушение </w:t>
            </w:r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пп.3 п.8</w:t>
            </w:r>
            <w:proofErr w:type="gramStart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023DE">
              <w:rPr>
                <w:rFonts w:ascii="Times New Roman" w:hAnsi="Times New Roman"/>
                <w:b/>
                <w:sz w:val="24"/>
                <w:szCs w:val="24"/>
              </w:rPr>
              <w:t>т. 55</w:t>
            </w:r>
            <w:r w:rsidRPr="00D023D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ГК РФ, произвести повышение квалификации  ИТР в январе.</w:t>
            </w:r>
          </w:p>
          <w:p w:rsidR="00535E91" w:rsidRDefault="00535E91" w:rsidP="00F04EC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по 38 виду без свидетельства.  </w:t>
            </w:r>
          </w:p>
        </w:tc>
      </w:tr>
    </w:tbl>
    <w:p w:rsidR="00535E91" w:rsidRDefault="00535E91" w:rsidP="00535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E91" w:rsidRPr="003742C9" w:rsidRDefault="00535E91" w:rsidP="00535E9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</w:t>
      </w:r>
      <w:r w:rsidRPr="00860175">
        <w:rPr>
          <w:rFonts w:ascii="Times New Roman" w:hAnsi="Times New Roman"/>
          <w:color w:val="000000"/>
          <w:sz w:val="24"/>
          <w:szCs w:val="24"/>
        </w:rPr>
        <w:t xml:space="preserve"> Управления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И. Кушниренко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79D8" w:rsidRDefault="00DD79D8"/>
    <w:sectPr w:rsidR="00DD79D8" w:rsidSect="00535E91">
      <w:headerReference w:type="default" r:id="rId5"/>
      <w:footerReference w:type="even" r:id="rId6"/>
      <w:footerReference w:type="default" r:id="rId7"/>
      <w:pgSz w:w="16838" w:h="11906" w:orient="landscape" w:code="9"/>
      <w:pgMar w:top="720" w:right="720" w:bottom="720" w:left="720" w:header="709" w:footer="20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08" w:rsidRDefault="00450908" w:rsidP="000509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0A08" w:rsidRDefault="00450908">
    <w:pPr>
      <w:pStyle w:val="Style30"/>
      <w:widowControl/>
      <w:spacing w:line="317" w:lineRule="exact"/>
      <w:jc w:val="both"/>
      <w:rPr>
        <w:rStyle w:val="FontStyle71"/>
        <w:position w:val="-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08" w:rsidRPr="000509D3" w:rsidRDefault="00450908" w:rsidP="000509D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0"/>
        <w:szCs w:val="20"/>
      </w:rPr>
    </w:pPr>
    <w:r w:rsidRPr="000509D3">
      <w:rPr>
        <w:rStyle w:val="a6"/>
        <w:rFonts w:ascii="Times New Roman" w:hAnsi="Times New Roman"/>
        <w:sz w:val="20"/>
        <w:szCs w:val="20"/>
      </w:rPr>
      <w:fldChar w:fldCharType="begin"/>
    </w:r>
    <w:r w:rsidRPr="000509D3">
      <w:rPr>
        <w:rStyle w:val="a6"/>
        <w:rFonts w:ascii="Times New Roman" w:hAnsi="Times New Roman"/>
        <w:sz w:val="20"/>
        <w:szCs w:val="20"/>
      </w:rPr>
      <w:instrText xml:space="preserve">PAGE  </w:instrText>
    </w:r>
    <w:r w:rsidRPr="000509D3">
      <w:rPr>
        <w:rStyle w:val="a6"/>
        <w:rFonts w:ascii="Times New Roman" w:hAnsi="Times New Roman"/>
        <w:sz w:val="20"/>
        <w:szCs w:val="20"/>
      </w:rPr>
      <w:fldChar w:fldCharType="separate"/>
    </w:r>
    <w:r w:rsidR="00535E91">
      <w:rPr>
        <w:rStyle w:val="a6"/>
        <w:rFonts w:ascii="Times New Roman" w:hAnsi="Times New Roman"/>
        <w:noProof/>
        <w:sz w:val="20"/>
        <w:szCs w:val="20"/>
      </w:rPr>
      <w:t>17</w:t>
    </w:r>
    <w:r w:rsidRPr="000509D3">
      <w:rPr>
        <w:rStyle w:val="a6"/>
        <w:rFonts w:ascii="Times New Roman" w:hAnsi="Times New Roman"/>
        <w:sz w:val="20"/>
        <w:szCs w:val="20"/>
      </w:rPr>
      <w:fldChar w:fldCharType="end"/>
    </w:r>
  </w:p>
  <w:p w:rsidR="00CE0A08" w:rsidRDefault="00450908">
    <w:pPr>
      <w:pStyle w:val="a4"/>
    </w:pPr>
  </w:p>
  <w:p w:rsidR="00CE0A08" w:rsidRDefault="0045090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08" w:rsidRDefault="00450908" w:rsidP="001272C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5.5pt;margin-top:-1.9pt;width:513pt;height:27pt;z-index:251660288">
          <v:textbox style="mso-next-textbox:#_x0000_s1025">
            <w:txbxContent>
              <w:p w:rsidR="00CE0A08" w:rsidRPr="00B60DD4" w:rsidRDefault="00450908" w:rsidP="00EF612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 w:rsidRPr="00B60DD4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НП «СРСК ДВ»</w:t>
                </w:r>
              </w:p>
              <w:p w:rsidR="00CE0A08" w:rsidRPr="00B60DD4" w:rsidRDefault="00450908" w:rsidP="00EF6128">
                <w:pPr>
                  <w:pStyle w:val="Style21"/>
                  <w:spacing w:line="240" w:lineRule="auto"/>
                  <w:rPr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</w:pP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Правила контроля в области саморегулирования Некоммерческого партнерства «Содействие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5801F6"/>
    <w:lvl w:ilvl="0">
      <w:numFmt w:val="bullet"/>
      <w:lvlText w:val="*"/>
      <w:lvlJc w:val="left"/>
    </w:lvl>
  </w:abstractNum>
  <w:abstractNum w:abstractNumId="1">
    <w:nsid w:val="06D411CD"/>
    <w:multiLevelType w:val="hybridMultilevel"/>
    <w:tmpl w:val="254E7D7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34B33"/>
    <w:multiLevelType w:val="multilevel"/>
    <w:tmpl w:val="393E587A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3">
    <w:nsid w:val="477B6AF4"/>
    <w:multiLevelType w:val="hybridMultilevel"/>
    <w:tmpl w:val="F56CFB32"/>
    <w:lvl w:ilvl="0" w:tplc="3306B2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018053A">
      <w:numFmt w:val="none"/>
      <w:lvlText w:val=""/>
      <w:lvlJc w:val="left"/>
      <w:pPr>
        <w:tabs>
          <w:tab w:val="num" w:pos="360"/>
        </w:tabs>
      </w:pPr>
    </w:lvl>
    <w:lvl w:ilvl="2" w:tplc="F62C9D3E">
      <w:numFmt w:val="none"/>
      <w:lvlText w:val=""/>
      <w:lvlJc w:val="left"/>
      <w:pPr>
        <w:tabs>
          <w:tab w:val="num" w:pos="360"/>
        </w:tabs>
      </w:pPr>
    </w:lvl>
    <w:lvl w:ilvl="3" w:tplc="F85A5C38">
      <w:numFmt w:val="none"/>
      <w:lvlText w:val=""/>
      <w:lvlJc w:val="left"/>
      <w:pPr>
        <w:tabs>
          <w:tab w:val="num" w:pos="360"/>
        </w:tabs>
      </w:pPr>
    </w:lvl>
    <w:lvl w:ilvl="4" w:tplc="57C0E22E">
      <w:numFmt w:val="none"/>
      <w:lvlText w:val=""/>
      <w:lvlJc w:val="left"/>
      <w:pPr>
        <w:tabs>
          <w:tab w:val="num" w:pos="360"/>
        </w:tabs>
      </w:pPr>
    </w:lvl>
    <w:lvl w:ilvl="5" w:tplc="A6BAE096">
      <w:numFmt w:val="none"/>
      <w:lvlText w:val=""/>
      <w:lvlJc w:val="left"/>
      <w:pPr>
        <w:tabs>
          <w:tab w:val="num" w:pos="360"/>
        </w:tabs>
      </w:pPr>
    </w:lvl>
    <w:lvl w:ilvl="6" w:tplc="9BDCB9B0">
      <w:numFmt w:val="none"/>
      <w:lvlText w:val=""/>
      <w:lvlJc w:val="left"/>
      <w:pPr>
        <w:tabs>
          <w:tab w:val="num" w:pos="360"/>
        </w:tabs>
      </w:pPr>
    </w:lvl>
    <w:lvl w:ilvl="7" w:tplc="4076545C">
      <w:numFmt w:val="none"/>
      <w:lvlText w:val=""/>
      <w:lvlJc w:val="left"/>
      <w:pPr>
        <w:tabs>
          <w:tab w:val="num" w:pos="360"/>
        </w:tabs>
      </w:pPr>
    </w:lvl>
    <w:lvl w:ilvl="8" w:tplc="A6FA2E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C47197"/>
    <w:multiLevelType w:val="hybridMultilevel"/>
    <w:tmpl w:val="E3408FD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E542D"/>
    <w:multiLevelType w:val="hybridMultilevel"/>
    <w:tmpl w:val="071C23D4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35E91"/>
    <w:rsid w:val="00450908"/>
    <w:rsid w:val="00535E91"/>
    <w:rsid w:val="00D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без границ"/>
    <w:basedOn w:val="a1"/>
    <w:rsid w:val="0053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3"/>
    <w:rsid w:val="0053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535E91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21">
    <w:name w:val="Style21"/>
    <w:basedOn w:val="a"/>
    <w:rsid w:val="00535E91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hAnsi="Bookman Old Style" w:cs="Bookman Old Style"/>
      <w:sz w:val="24"/>
      <w:szCs w:val="24"/>
    </w:rPr>
  </w:style>
  <w:style w:type="character" w:customStyle="1" w:styleId="FontStyle65">
    <w:name w:val="Font Style65"/>
    <w:basedOn w:val="a0"/>
    <w:rsid w:val="00535E91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66">
    <w:name w:val="Font Style66"/>
    <w:basedOn w:val="a0"/>
    <w:rsid w:val="00535E91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Style18">
    <w:name w:val="Style18"/>
    <w:basedOn w:val="a"/>
    <w:rsid w:val="00535E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26">
    <w:name w:val="Style26"/>
    <w:basedOn w:val="a"/>
    <w:rsid w:val="00535E9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68">
    <w:name w:val="Font Style68"/>
    <w:basedOn w:val="a0"/>
    <w:rsid w:val="00535E91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535E91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535E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32">
    <w:name w:val="Style32"/>
    <w:basedOn w:val="a"/>
    <w:rsid w:val="00535E91"/>
    <w:pPr>
      <w:widowControl w:val="0"/>
      <w:autoSpaceDE w:val="0"/>
      <w:autoSpaceDN w:val="0"/>
      <w:adjustRightInd w:val="0"/>
      <w:spacing w:after="0" w:line="274" w:lineRule="exact"/>
      <w:ind w:hanging="259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71">
    <w:name w:val="Font Style71"/>
    <w:basedOn w:val="a0"/>
    <w:rsid w:val="00535E91"/>
    <w:rPr>
      <w:rFonts w:ascii="Times New Roman" w:hAnsi="Times New Roman" w:cs="Times New Roman"/>
      <w:sz w:val="46"/>
      <w:szCs w:val="46"/>
    </w:rPr>
  </w:style>
  <w:style w:type="paragraph" w:customStyle="1" w:styleId="Style42">
    <w:name w:val="Style42"/>
    <w:basedOn w:val="a"/>
    <w:rsid w:val="00535E91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styleId="a4">
    <w:name w:val="footer"/>
    <w:basedOn w:val="a"/>
    <w:link w:val="a5"/>
    <w:rsid w:val="00535E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5E9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535E91"/>
  </w:style>
  <w:style w:type="paragraph" w:styleId="a7">
    <w:name w:val="header"/>
    <w:basedOn w:val="a"/>
    <w:link w:val="a8"/>
    <w:rsid w:val="00535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35E9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rsid w:val="00535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5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4236</Words>
  <Characters>24148</Characters>
  <Application>Microsoft Office Word</Application>
  <DocSecurity>0</DocSecurity>
  <Lines>201</Lines>
  <Paragraphs>56</Paragraphs>
  <ScaleCrop>false</ScaleCrop>
  <Company/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2011-03-28T22:33:00Z</dcterms:created>
  <dcterms:modified xsi:type="dcterms:W3CDTF">2011-03-28T22:43:00Z</dcterms:modified>
</cp:coreProperties>
</file>