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4" w:rsidRPr="000F4CEE" w:rsidRDefault="00837784" w:rsidP="00837784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F4CEE">
        <w:rPr>
          <w:rFonts w:ascii="Times New Roman" w:hAnsi="Times New Roman" w:cs="Times New Roman"/>
        </w:rPr>
        <w:t>УТВЕРЖДЕНО:</w:t>
      </w:r>
    </w:p>
    <w:p w:rsidR="00837784" w:rsidRPr="000F4CEE" w:rsidRDefault="00837784" w:rsidP="00837784">
      <w:pPr>
        <w:pStyle w:val="Style21"/>
        <w:widowControl/>
        <w:tabs>
          <w:tab w:val="left" w:pos="5295"/>
          <w:tab w:val="left" w:pos="5415"/>
          <w:tab w:val="left" w:pos="5595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Pr="000F4CEE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Правления</w:t>
      </w:r>
    </w:p>
    <w:p w:rsidR="00837784" w:rsidRPr="000F4CEE" w:rsidRDefault="00837784" w:rsidP="00837784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F4CEE">
        <w:rPr>
          <w:rFonts w:ascii="Times New Roman" w:hAnsi="Times New Roman" w:cs="Times New Roman"/>
        </w:rPr>
        <w:t xml:space="preserve">Ассоциации  </w:t>
      </w:r>
      <w:proofErr w:type="spellStart"/>
      <w:r w:rsidRPr="000F4CEE">
        <w:rPr>
          <w:rFonts w:ascii="Times New Roman" w:hAnsi="Times New Roman" w:cs="Times New Roman"/>
        </w:rPr>
        <w:t>Саморегулируемой</w:t>
      </w:r>
      <w:proofErr w:type="spellEnd"/>
      <w:r w:rsidRPr="000F4CEE">
        <w:rPr>
          <w:rFonts w:ascii="Times New Roman" w:hAnsi="Times New Roman" w:cs="Times New Roman"/>
        </w:rPr>
        <w:t xml:space="preserve">   </w:t>
      </w:r>
    </w:p>
    <w:p w:rsidR="00837784" w:rsidRPr="000F4CEE" w:rsidRDefault="00837784" w:rsidP="00837784">
      <w:pPr>
        <w:pStyle w:val="Style21"/>
        <w:widowControl/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F4CEE">
        <w:rPr>
          <w:rFonts w:ascii="Times New Roman" w:hAnsi="Times New Roman" w:cs="Times New Roman"/>
        </w:rPr>
        <w:t xml:space="preserve">организации  «Содействие развитию                                                                                                        </w:t>
      </w:r>
    </w:p>
    <w:p w:rsidR="00837784" w:rsidRPr="000F4CEE" w:rsidRDefault="00837784" w:rsidP="00837784">
      <w:pPr>
        <w:pStyle w:val="Style21"/>
        <w:widowControl/>
        <w:tabs>
          <w:tab w:val="left" w:pos="5580"/>
          <w:tab w:val="right" w:pos="9355"/>
        </w:tabs>
        <w:spacing w:line="240" w:lineRule="auto"/>
        <w:jc w:val="left"/>
        <w:rPr>
          <w:rFonts w:ascii="Times New Roman" w:hAnsi="Times New Roman" w:cs="Times New Roman"/>
        </w:rPr>
      </w:pPr>
      <w:r w:rsidRPr="000F4CE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F4CEE">
        <w:rPr>
          <w:rFonts w:ascii="Times New Roman" w:hAnsi="Times New Roman" w:cs="Times New Roman"/>
        </w:rPr>
        <w:t xml:space="preserve"> </w:t>
      </w:r>
      <w:proofErr w:type="spellStart"/>
      <w:r w:rsidRPr="000F4CEE">
        <w:rPr>
          <w:rFonts w:ascii="Times New Roman" w:hAnsi="Times New Roman" w:cs="Times New Roman"/>
        </w:rPr>
        <w:t>стройкомплекса</w:t>
      </w:r>
      <w:proofErr w:type="spellEnd"/>
      <w:r w:rsidRPr="000F4CEE">
        <w:rPr>
          <w:rFonts w:ascii="Times New Roman" w:hAnsi="Times New Roman" w:cs="Times New Roman"/>
        </w:rPr>
        <w:t xml:space="preserve"> Дальнего Востока»</w:t>
      </w:r>
    </w:p>
    <w:p w:rsidR="00A14830" w:rsidRPr="00837784" w:rsidRDefault="00837784" w:rsidP="00837784">
      <w:pPr>
        <w:pStyle w:val="a3"/>
        <w:ind w:left="5151"/>
        <w:jc w:val="left"/>
        <w:rPr>
          <w:lang w:val="ru-RU"/>
        </w:rPr>
      </w:pPr>
      <w:r w:rsidRPr="00837784">
        <w:rPr>
          <w:lang w:val="ru-RU"/>
        </w:rPr>
        <w:t xml:space="preserve">   </w:t>
      </w:r>
      <w:r>
        <w:rPr>
          <w:lang w:val="ru-RU"/>
        </w:rPr>
        <w:t xml:space="preserve"> </w:t>
      </w:r>
      <w:r w:rsidRPr="00837784">
        <w:rPr>
          <w:lang w:val="ru-RU"/>
        </w:rPr>
        <w:t xml:space="preserve">Протокол  № </w:t>
      </w:r>
      <w:r w:rsidR="00CF3332">
        <w:rPr>
          <w:lang w:val="ru-RU"/>
        </w:rPr>
        <w:t>2</w:t>
      </w:r>
      <w:r w:rsidR="00EA0331">
        <w:rPr>
          <w:lang w:val="ru-RU"/>
        </w:rPr>
        <w:t>1</w:t>
      </w:r>
      <w:r w:rsidRPr="00837784">
        <w:rPr>
          <w:lang w:val="ru-RU"/>
        </w:rPr>
        <w:t xml:space="preserve"> от «2</w:t>
      </w:r>
      <w:r w:rsidR="00CF3332">
        <w:rPr>
          <w:lang w:val="ru-RU"/>
        </w:rPr>
        <w:t>8</w:t>
      </w:r>
      <w:r w:rsidRPr="00837784">
        <w:rPr>
          <w:lang w:val="ru-RU"/>
        </w:rPr>
        <w:t>» апреля 2017г.</w:t>
      </w: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37784">
        <w:rPr>
          <w:b/>
          <w:sz w:val="28"/>
          <w:szCs w:val="28"/>
          <w:lang w:val="ru-RU"/>
        </w:rPr>
        <w:t>ПОЛОЖЕНИЕ</w:t>
      </w: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37784" w:rsidRPr="00837784" w:rsidRDefault="00837784" w:rsidP="0083778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83778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 информационной открытости</w:t>
      </w:r>
    </w:p>
    <w:p w:rsidR="00837784" w:rsidRPr="00C81E96" w:rsidRDefault="00837784" w:rsidP="0083778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81E96">
        <w:rPr>
          <w:b/>
          <w:bCs/>
          <w:sz w:val="28"/>
          <w:szCs w:val="28"/>
          <w:lang w:val="ru-RU"/>
        </w:rPr>
        <w:t xml:space="preserve">Ассоциации </w:t>
      </w:r>
      <w:proofErr w:type="spellStart"/>
      <w:r w:rsidR="008A358F">
        <w:rPr>
          <w:b/>
          <w:bCs/>
          <w:sz w:val="28"/>
          <w:szCs w:val="28"/>
          <w:lang w:val="ru-RU"/>
        </w:rPr>
        <w:t>Саморегулируемой</w:t>
      </w:r>
      <w:proofErr w:type="spellEnd"/>
      <w:r w:rsidR="008A358F">
        <w:rPr>
          <w:b/>
          <w:bCs/>
          <w:sz w:val="28"/>
          <w:szCs w:val="28"/>
          <w:lang w:val="ru-RU"/>
        </w:rPr>
        <w:t xml:space="preserve"> организации</w:t>
      </w:r>
    </w:p>
    <w:p w:rsidR="00A14830" w:rsidRPr="00837784" w:rsidRDefault="00837784" w:rsidP="00837784">
      <w:pPr>
        <w:pStyle w:val="a3"/>
        <w:spacing w:before="11"/>
        <w:ind w:left="0"/>
        <w:jc w:val="center"/>
        <w:rPr>
          <w:sz w:val="26"/>
          <w:lang w:val="ru-RU"/>
        </w:rPr>
      </w:pPr>
      <w:r w:rsidRPr="00837784">
        <w:rPr>
          <w:b/>
          <w:bCs/>
          <w:sz w:val="28"/>
          <w:szCs w:val="28"/>
          <w:lang w:val="ru-RU"/>
        </w:rPr>
        <w:t xml:space="preserve"> «Содействие развитию </w:t>
      </w:r>
      <w:proofErr w:type="spellStart"/>
      <w:r w:rsidRPr="00837784">
        <w:rPr>
          <w:b/>
          <w:bCs/>
          <w:sz w:val="28"/>
          <w:szCs w:val="28"/>
          <w:lang w:val="ru-RU"/>
        </w:rPr>
        <w:t>стройкомплекса</w:t>
      </w:r>
      <w:proofErr w:type="spellEnd"/>
      <w:r w:rsidRPr="00837784">
        <w:rPr>
          <w:b/>
          <w:bCs/>
          <w:sz w:val="28"/>
          <w:szCs w:val="28"/>
          <w:lang w:val="ru-RU"/>
        </w:rPr>
        <w:t xml:space="preserve"> Дальнего Востока»</w:t>
      </w:r>
    </w:p>
    <w:p w:rsidR="00A14830" w:rsidRPr="00837784" w:rsidRDefault="00522302" w:rsidP="00522302">
      <w:pPr>
        <w:pStyle w:val="a3"/>
        <w:ind w:left="0"/>
        <w:jc w:val="center"/>
        <w:rPr>
          <w:b/>
          <w:sz w:val="30"/>
          <w:lang w:val="ru-RU"/>
        </w:rPr>
      </w:pPr>
      <w:r w:rsidRPr="005F14DB">
        <w:rPr>
          <w:b/>
          <w:sz w:val="28"/>
          <w:szCs w:val="28"/>
        </w:rPr>
        <w:t>(АСРО «СРСК ДВ»)</w:t>
      </w: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Pr="00837784" w:rsidRDefault="00A14830">
      <w:pPr>
        <w:pStyle w:val="a3"/>
        <w:ind w:left="0"/>
        <w:jc w:val="left"/>
        <w:rPr>
          <w:b/>
          <w:sz w:val="30"/>
          <w:lang w:val="ru-RU"/>
        </w:rPr>
      </w:pPr>
    </w:p>
    <w:p w:rsidR="00A14830" w:rsidRDefault="00A14830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837784" w:rsidRPr="00837784" w:rsidRDefault="00837784">
      <w:pPr>
        <w:pStyle w:val="a3"/>
        <w:spacing w:before="1"/>
        <w:ind w:left="0"/>
        <w:jc w:val="left"/>
        <w:rPr>
          <w:b/>
          <w:sz w:val="36"/>
          <w:lang w:val="ru-RU"/>
        </w:rPr>
      </w:pPr>
    </w:p>
    <w:p w:rsidR="00A14830" w:rsidRPr="00837784" w:rsidRDefault="00837784" w:rsidP="00837784">
      <w:pPr>
        <w:pStyle w:val="Heading2"/>
        <w:spacing w:before="0"/>
        <w:ind w:right="4665"/>
        <w:rPr>
          <w:lang w:val="ru-RU"/>
        </w:rPr>
      </w:pPr>
      <w:r>
        <w:rPr>
          <w:lang w:val="ru-RU"/>
        </w:rPr>
        <w:t xml:space="preserve">    Хабаровск</w:t>
      </w:r>
      <w:r w:rsidR="00C81E96" w:rsidRPr="00837784">
        <w:rPr>
          <w:lang w:val="ru-RU"/>
        </w:rPr>
        <w:t xml:space="preserve"> 2017 год</w:t>
      </w:r>
    </w:p>
    <w:p w:rsidR="00A14830" w:rsidRDefault="00A14830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Default="00C4684A">
      <w:pPr>
        <w:jc w:val="center"/>
        <w:rPr>
          <w:lang w:val="ru-RU"/>
        </w:rPr>
      </w:pPr>
    </w:p>
    <w:p w:rsidR="00C4684A" w:rsidRPr="00837784" w:rsidRDefault="00C4684A">
      <w:pPr>
        <w:jc w:val="center"/>
        <w:rPr>
          <w:lang w:val="ru-RU"/>
        </w:rPr>
        <w:sectPr w:rsidR="00C4684A" w:rsidRPr="00837784" w:rsidSect="00C4684A">
          <w:headerReference w:type="default" r:id="rId8"/>
          <w:type w:val="continuous"/>
          <w:pgSz w:w="11910" w:h="16840"/>
          <w:pgMar w:top="920" w:right="740" w:bottom="280" w:left="1680" w:header="720" w:footer="720" w:gutter="0"/>
          <w:cols w:space="720"/>
          <w:titlePg/>
          <w:docGrid w:linePitch="299"/>
        </w:sectPr>
      </w:pPr>
    </w:p>
    <w:p w:rsidR="00A14830" w:rsidRPr="00C4684A" w:rsidRDefault="00C81E96">
      <w:pPr>
        <w:pStyle w:val="Heading2"/>
        <w:numPr>
          <w:ilvl w:val="0"/>
          <w:numId w:val="7"/>
        </w:numPr>
        <w:tabs>
          <w:tab w:val="left" w:pos="4500"/>
        </w:tabs>
        <w:spacing w:before="52"/>
        <w:ind w:firstLine="216"/>
        <w:jc w:val="left"/>
        <w:rPr>
          <w:lang w:val="ru-RU"/>
        </w:rPr>
      </w:pPr>
      <w:r w:rsidRPr="00C4684A">
        <w:rPr>
          <w:lang w:val="ru-RU"/>
        </w:rPr>
        <w:lastRenderedPageBreak/>
        <w:t>Общие</w:t>
      </w:r>
      <w:r w:rsidRPr="00C4684A">
        <w:rPr>
          <w:spacing w:val="-8"/>
          <w:lang w:val="ru-RU"/>
        </w:rPr>
        <w:t xml:space="preserve"> </w:t>
      </w:r>
      <w:r w:rsidRPr="00C4684A">
        <w:rPr>
          <w:lang w:val="ru-RU"/>
        </w:rPr>
        <w:t>положения</w:t>
      </w:r>
    </w:p>
    <w:p w:rsidR="00A14830" w:rsidRPr="00C4684A" w:rsidRDefault="00A14830">
      <w:pPr>
        <w:pStyle w:val="a3"/>
        <w:spacing w:before="7"/>
        <w:ind w:left="0"/>
        <w:jc w:val="left"/>
        <w:rPr>
          <w:b/>
          <w:sz w:val="23"/>
          <w:lang w:val="ru-RU"/>
        </w:rPr>
      </w:pPr>
    </w:p>
    <w:p w:rsidR="00837784" w:rsidRPr="00837784" w:rsidRDefault="00C81E96" w:rsidP="00837784">
      <w:pPr>
        <w:pStyle w:val="a3"/>
        <w:ind w:right="103" w:firstLine="708"/>
        <w:rPr>
          <w:lang w:val="ru-RU"/>
        </w:rPr>
      </w:pPr>
      <w:r w:rsidRPr="00837784">
        <w:rPr>
          <w:lang w:val="ru-RU"/>
        </w:rPr>
        <w:t xml:space="preserve">Положение </w:t>
      </w:r>
      <w:r w:rsidR="00837784" w:rsidRPr="00837784">
        <w:rPr>
          <w:lang w:val="ru-RU"/>
        </w:rPr>
        <w:t>об информационной открытости</w:t>
      </w:r>
      <w:r w:rsidR="00837784">
        <w:rPr>
          <w:lang w:val="ru-RU"/>
        </w:rPr>
        <w:t xml:space="preserve"> </w:t>
      </w:r>
      <w:r w:rsidR="00837784" w:rsidRPr="00837784">
        <w:rPr>
          <w:lang w:val="ru-RU"/>
        </w:rPr>
        <w:t xml:space="preserve">Ассоциации </w:t>
      </w:r>
      <w:proofErr w:type="spellStart"/>
      <w:r w:rsidR="008A358F" w:rsidRPr="008A358F">
        <w:rPr>
          <w:lang w:val="ru-RU"/>
        </w:rPr>
        <w:t>Саморегулируемой</w:t>
      </w:r>
      <w:proofErr w:type="spellEnd"/>
      <w:r w:rsidR="008A358F" w:rsidRPr="008A358F">
        <w:rPr>
          <w:lang w:val="ru-RU"/>
        </w:rPr>
        <w:t xml:space="preserve"> организации</w:t>
      </w:r>
    </w:p>
    <w:p w:rsidR="00A14830" w:rsidRPr="00837784" w:rsidRDefault="00837784" w:rsidP="00837784">
      <w:pPr>
        <w:pStyle w:val="a3"/>
        <w:ind w:right="103" w:firstLine="708"/>
        <w:rPr>
          <w:lang w:val="ru-RU"/>
        </w:rPr>
      </w:pPr>
      <w:r w:rsidRPr="00837784">
        <w:rPr>
          <w:lang w:val="ru-RU"/>
        </w:rPr>
        <w:t xml:space="preserve"> «Содействие развитию </w:t>
      </w:r>
      <w:proofErr w:type="spellStart"/>
      <w:r w:rsidRPr="00837784">
        <w:rPr>
          <w:lang w:val="ru-RU"/>
        </w:rPr>
        <w:t>стройкомплекса</w:t>
      </w:r>
      <w:proofErr w:type="spellEnd"/>
      <w:r w:rsidRPr="00837784">
        <w:rPr>
          <w:lang w:val="ru-RU"/>
        </w:rPr>
        <w:t xml:space="preserve"> Дальнего Востока»</w:t>
      </w:r>
      <w:r>
        <w:rPr>
          <w:lang w:val="ru-RU"/>
        </w:rPr>
        <w:t xml:space="preserve"> </w:t>
      </w:r>
      <w:r w:rsidRPr="00837784">
        <w:rPr>
          <w:lang w:val="ru-RU"/>
        </w:rPr>
        <w:t>(далее – Ассоциации)</w:t>
      </w:r>
      <w:r>
        <w:rPr>
          <w:lang w:val="ru-RU"/>
        </w:rPr>
        <w:t xml:space="preserve"> </w:t>
      </w:r>
      <w:r w:rsidR="00C81E96" w:rsidRPr="00837784">
        <w:rPr>
          <w:lang w:val="ru-RU"/>
        </w:rPr>
        <w:t>разработано в соответствии с требованиями, установленными Федеральным</w:t>
      </w:r>
      <w:r w:rsidR="00C81E96" w:rsidRPr="00837784">
        <w:rPr>
          <w:spacing w:val="-11"/>
          <w:lang w:val="ru-RU"/>
        </w:rPr>
        <w:t xml:space="preserve"> </w:t>
      </w:r>
      <w:r w:rsidR="00C81E96" w:rsidRPr="00837784">
        <w:rPr>
          <w:lang w:val="ru-RU"/>
        </w:rPr>
        <w:t>законом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от</w:t>
      </w:r>
      <w:r w:rsidR="00C81E96" w:rsidRPr="00837784">
        <w:rPr>
          <w:spacing w:val="-9"/>
          <w:lang w:val="ru-RU"/>
        </w:rPr>
        <w:t xml:space="preserve"> </w:t>
      </w:r>
      <w:r w:rsidR="00C81E96" w:rsidRPr="00837784">
        <w:rPr>
          <w:lang w:val="ru-RU"/>
        </w:rPr>
        <w:t>01.12.2007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г.</w:t>
      </w:r>
      <w:r w:rsidR="00C81E96" w:rsidRPr="00837784">
        <w:rPr>
          <w:spacing w:val="-10"/>
          <w:lang w:val="ru-RU"/>
        </w:rPr>
        <w:t xml:space="preserve"> </w:t>
      </w:r>
      <w:r w:rsidR="00C81E96" w:rsidRPr="00837784">
        <w:rPr>
          <w:lang w:val="ru-RU"/>
        </w:rPr>
        <w:t>№</w:t>
      </w:r>
      <w:r w:rsidR="00C81E96" w:rsidRPr="00837784">
        <w:rPr>
          <w:spacing w:val="-11"/>
          <w:lang w:val="ru-RU"/>
        </w:rPr>
        <w:t xml:space="preserve"> </w:t>
      </w:r>
      <w:r w:rsidR="00C81E96" w:rsidRPr="00837784">
        <w:rPr>
          <w:lang w:val="ru-RU"/>
        </w:rPr>
        <w:t>315-ФЗ</w:t>
      </w:r>
      <w:r w:rsidR="00C81E96" w:rsidRPr="00837784">
        <w:rPr>
          <w:spacing w:val="-5"/>
          <w:lang w:val="ru-RU"/>
        </w:rPr>
        <w:t xml:space="preserve"> </w:t>
      </w:r>
      <w:r w:rsidR="00C81E96" w:rsidRPr="00837784">
        <w:rPr>
          <w:spacing w:val="-4"/>
          <w:lang w:val="ru-RU"/>
        </w:rPr>
        <w:t>«О</w:t>
      </w:r>
      <w:r w:rsidR="00C81E96" w:rsidRPr="00837784">
        <w:rPr>
          <w:spacing w:val="-8"/>
          <w:lang w:val="ru-RU"/>
        </w:rPr>
        <w:t xml:space="preserve"> </w:t>
      </w:r>
      <w:proofErr w:type="spellStart"/>
      <w:r w:rsidR="00C81E96" w:rsidRPr="00837784">
        <w:rPr>
          <w:lang w:val="ru-RU"/>
        </w:rPr>
        <w:t>саморегулируемых</w:t>
      </w:r>
      <w:proofErr w:type="spellEnd"/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организациях»,</w:t>
      </w:r>
      <w:r w:rsidR="00C81E96" w:rsidRPr="00837784">
        <w:rPr>
          <w:spacing w:val="-6"/>
          <w:lang w:val="ru-RU"/>
        </w:rPr>
        <w:t xml:space="preserve"> </w:t>
      </w:r>
      <w:r w:rsidR="00C81E96" w:rsidRPr="00837784">
        <w:rPr>
          <w:lang w:val="ru-RU"/>
        </w:rPr>
        <w:t xml:space="preserve">Приказом Минэкономразвития России от 31.12.2013г. № 803, Градостроительным кодексом РФ и Уставом Ассоциации, в целях </w:t>
      </w:r>
      <w:proofErr w:type="gramStart"/>
      <w:r w:rsidR="00C81E96" w:rsidRPr="00837784">
        <w:rPr>
          <w:lang w:val="ru-RU"/>
        </w:rPr>
        <w:t>установления порядка обеспечения информационной открытости деятельности Ассоциации</w:t>
      </w:r>
      <w:proofErr w:type="gramEnd"/>
      <w:r w:rsidR="00C81E96" w:rsidRPr="00837784">
        <w:rPr>
          <w:lang w:val="ru-RU"/>
        </w:rPr>
        <w:t xml:space="preserve"> как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деятельности его</w:t>
      </w:r>
      <w:r w:rsidR="00C81E96" w:rsidRPr="00837784">
        <w:rPr>
          <w:spacing w:val="-21"/>
          <w:lang w:val="ru-RU"/>
        </w:rPr>
        <w:t xml:space="preserve"> </w:t>
      </w:r>
      <w:r w:rsidR="00C81E96" w:rsidRPr="00837784">
        <w:rPr>
          <w:lang w:val="ru-RU"/>
        </w:rPr>
        <w:t>членов.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2349"/>
        </w:tabs>
        <w:ind w:right="1626" w:hanging="1935"/>
        <w:jc w:val="left"/>
        <w:rPr>
          <w:lang w:val="ru-RU"/>
        </w:rPr>
      </w:pPr>
      <w:r w:rsidRPr="00837784">
        <w:rPr>
          <w:lang w:val="ru-RU"/>
        </w:rPr>
        <w:t>Обеспечение доступа к информации о своей деятельности и деятельности своих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членов</w:t>
      </w:r>
    </w:p>
    <w:p w:rsidR="00A14830" w:rsidRPr="00837784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837784">
      <w:pPr>
        <w:pStyle w:val="a3"/>
        <w:ind w:right="100" w:firstLine="708"/>
        <w:rPr>
          <w:lang w:val="ru-RU"/>
        </w:rPr>
      </w:pPr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для обеспечения доступа к информации в соответствии с требованиями действующего законодательства РФ обязана создать и вести в информационн</w:t>
      </w:r>
      <w:proofErr w:type="gramStart"/>
      <w:r w:rsidR="00C81E96" w:rsidRPr="00837784">
        <w:rPr>
          <w:lang w:val="ru-RU"/>
        </w:rPr>
        <w:t>о-</w:t>
      </w:r>
      <w:proofErr w:type="gramEnd"/>
      <w:r w:rsidR="00C81E96" w:rsidRPr="00837784">
        <w:rPr>
          <w:lang w:val="ru-RU"/>
        </w:rPr>
        <w:t xml:space="preserve"> телекоммуникационной сети "Интернет" сайт, в электронный адрес которого включено доменное имя, права на которое принадлежат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(далее - официальный сайт).</w:t>
      </w:r>
    </w:p>
    <w:p w:rsidR="00A14830" w:rsidRPr="00837784" w:rsidRDefault="00837784">
      <w:pPr>
        <w:pStyle w:val="a3"/>
        <w:ind w:right="103" w:firstLine="708"/>
        <w:rPr>
          <w:lang w:val="ru-RU"/>
        </w:rPr>
      </w:pPr>
      <w:proofErr w:type="gramStart"/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наряду с раскрытием информации, указанной в главе 3, вправе раскрывать иную информацию о своей деятельности и деятельности своих членов по решению Общего собрания членов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, </w:t>
      </w:r>
      <w:r w:rsidR="00C81E96">
        <w:rPr>
          <w:lang w:val="ru-RU"/>
        </w:rPr>
        <w:t>Правления</w:t>
      </w:r>
      <w:r w:rsidR="00C81E96" w:rsidRPr="00837784">
        <w:rPr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или единоличного исполнительного</w:t>
      </w:r>
      <w:r w:rsidR="00C81E96" w:rsidRPr="00837784">
        <w:rPr>
          <w:spacing w:val="-15"/>
          <w:lang w:val="ru-RU"/>
        </w:rPr>
        <w:t xml:space="preserve"> </w:t>
      </w:r>
      <w:r w:rsidR="00C81E96" w:rsidRPr="00837784">
        <w:rPr>
          <w:lang w:val="ru-RU"/>
        </w:rPr>
        <w:t>органа</w:t>
      </w:r>
      <w:r w:rsidR="00C81E96" w:rsidRPr="00837784">
        <w:rPr>
          <w:spacing w:val="-14"/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</w:t>
      </w:r>
      <w:r w:rsidR="00C81E96" w:rsidRPr="00837784">
        <w:rPr>
          <w:spacing w:val="-13"/>
          <w:lang w:val="ru-RU"/>
        </w:rPr>
        <w:t xml:space="preserve"> </w:t>
      </w:r>
      <w:r w:rsidR="00C81E96" w:rsidRPr="00837784">
        <w:rPr>
          <w:lang w:val="ru-RU"/>
        </w:rPr>
        <w:t>если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такое</w:t>
      </w:r>
      <w:r w:rsidR="00C81E96" w:rsidRPr="00837784">
        <w:rPr>
          <w:spacing w:val="-13"/>
          <w:lang w:val="ru-RU"/>
        </w:rPr>
        <w:t xml:space="preserve"> </w:t>
      </w:r>
      <w:r w:rsidR="00C81E96" w:rsidRPr="00837784">
        <w:rPr>
          <w:lang w:val="ru-RU"/>
        </w:rPr>
        <w:t>раскрытие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не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влечет</w:t>
      </w:r>
      <w:r w:rsidR="00C81E96" w:rsidRPr="00837784">
        <w:rPr>
          <w:spacing w:val="-12"/>
          <w:lang w:val="ru-RU"/>
        </w:rPr>
        <w:t xml:space="preserve"> </w:t>
      </w:r>
      <w:r w:rsidR="00C81E96" w:rsidRPr="00837784">
        <w:rPr>
          <w:lang w:val="ru-RU"/>
        </w:rPr>
        <w:t>за</w:t>
      </w:r>
      <w:r w:rsidR="00C81E96" w:rsidRPr="00837784">
        <w:rPr>
          <w:spacing w:val="-14"/>
          <w:lang w:val="ru-RU"/>
        </w:rPr>
        <w:t xml:space="preserve"> </w:t>
      </w:r>
      <w:r w:rsidR="00C81E96" w:rsidRPr="00837784">
        <w:rPr>
          <w:lang w:val="ru-RU"/>
        </w:rPr>
        <w:t>собой нарушение</w:t>
      </w:r>
      <w:r w:rsidR="00C81E96" w:rsidRPr="00837784">
        <w:rPr>
          <w:spacing w:val="-3"/>
          <w:lang w:val="ru-RU"/>
        </w:rPr>
        <w:t xml:space="preserve"> </w:t>
      </w:r>
      <w:r w:rsidR="00C81E96" w:rsidRPr="00837784">
        <w:rPr>
          <w:lang w:val="ru-RU"/>
        </w:rPr>
        <w:t>установленных</w:t>
      </w:r>
      <w:r w:rsidR="00C81E96" w:rsidRPr="00837784">
        <w:rPr>
          <w:spacing w:val="-5"/>
          <w:lang w:val="ru-RU"/>
        </w:rPr>
        <w:t xml:space="preserve"> </w:t>
      </w:r>
      <w:r w:rsidR="00C81E96" w:rsidRPr="00837784">
        <w:rPr>
          <w:lang w:val="ru-RU"/>
        </w:rPr>
        <w:t>членами</w:t>
      </w:r>
      <w:r w:rsidR="00C81E96" w:rsidRPr="00837784">
        <w:rPr>
          <w:spacing w:val="-6"/>
          <w:lang w:val="ru-RU"/>
        </w:rPr>
        <w:t xml:space="preserve"> </w:t>
      </w:r>
      <w:r w:rsidR="00C81E96">
        <w:rPr>
          <w:lang w:val="ru-RU"/>
        </w:rPr>
        <w:t>Ассоциации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порядка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>и</w:t>
      </w:r>
      <w:r w:rsidR="00C81E96" w:rsidRPr="00837784">
        <w:rPr>
          <w:spacing w:val="-4"/>
          <w:lang w:val="ru-RU"/>
        </w:rPr>
        <w:t xml:space="preserve"> </w:t>
      </w:r>
      <w:r w:rsidR="00C81E96" w:rsidRPr="00837784">
        <w:rPr>
          <w:lang w:val="ru-RU"/>
        </w:rPr>
        <w:t>условий</w:t>
      </w:r>
      <w:r w:rsidR="00C81E96" w:rsidRPr="00837784">
        <w:rPr>
          <w:spacing w:val="-6"/>
          <w:lang w:val="ru-RU"/>
        </w:rPr>
        <w:t xml:space="preserve"> </w:t>
      </w:r>
      <w:r w:rsidR="00C81E96" w:rsidRPr="00837784">
        <w:rPr>
          <w:lang w:val="ru-RU"/>
        </w:rPr>
        <w:t>доступа</w:t>
      </w:r>
      <w:r w:rsidR="00C81E96" w:rsidRPr="00837784">
        <w:rPr>
          <w:spacing w:val="-8"/>
          <w:lang w:val="ru-RU"/>
        </w:rPr>
        <w:t xml:space="preserve"> </w:t>
      </w:r>
      <w:r w:rsidR="00C81E96" w:rsidRPr="00837784">
        <w:rPr>
          <w:lang w:val="ru-RU"/>
        </w:rPr>
        <w:t xml:space="preserve">к информации, составляющей коммерческую тайну, а также возникновение конфликта интересов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 интересов</w:t>
      </w:r>
      <w:proofErr w:type="gramEnd"/>
      <w:r w:rsidR="00C81E96" w:rsidRPr="00837784">
        <w:rPr>
          <w:lang w:val="ru-RU"/>
        </w:rPr>
        <w:t xml:space="preserve"> его членов и определяется </w:t>
      </w:r>
      <w:r w:rsidR="00C81E96">
        <w:rPr>
          <w:lang w:val="ru-RU"/>
        </w:rPr>
        <w:t>Ассоциацией</w:t>
      </w:r>
      <w:r w:rsidR="00C81E96" w:rsidRPr="00837784">
        <w:rPr>
          <w:lang w:val="ru-RU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 xml:space="preserve"> и его</w:t>
      </w:r>
      <w:r w:rsidR="00C81E96" w:rsidRPr="00837784">
        <w:rPr>
          <w:spacing w:val="-25"/>
          <w:lang w:val="ru-RU"/>
        </w:rPr>
        <w:t xml:space="preserve"> </w:t>
      </w:r>
      <w:r w:rsidR="00C81E96" w:rsidRPr="00837784">
        <w:rPr>
          <w:lang w:val="ru-RU"/>
        </w:rPr>
        <w:t>членов.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2512"/>
        </w:tabs>
        <w:ind w:left="3765" w:right="1789" w:hanging="1614"/>
        <w:jc w:val="left"/>
        <w:rPr>
          <w:lang w:val="ru-RU"/>
        </w:rPr>
      </w:pPr>
      <w:r w:rsidRPr="00837784">
        <w:rPr>
          <w:lang w:val="ru-RU"/>
        </w:rPr>
        <w:t xml:space="preserve">Состав сведений, размещаемых на официальном сайте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837784">
      <w:pPr>
        <w:pStyle w:val="a3"/>
        <w:ind w:left="822"/>
        <w:jc w:val="left"/>
        <w:rPr>
          <w:lang w:val="ru-RU"/>
        </w:rPr>
      </w:pPr>
      <w:r>
        <w:rPr>
          <w:lang w:val="ru-RU"/>
        </w:rPr>
        <w:t>Ассоциация</w:t>
      </w:r>
      <w:r w:rsidR="00C81E96" w:rsidRPr="00837784">
        <w:rPr>
          <w:lang w:val="ru-RU"/>
        </w:rPr>
        <w:t xml:space="preserve"> обязана размещать на официальном сайте:</w:t>
      </w:r>
    </w:p>
    <w:p w:rsidR="00A14830" w:rsidRPr="00C81E96" w:rsidRDefault="00C81E96">
      <w:pPr>
        <w:pStyle w:val="a4"/>
        <w:numPr>
          <w:ilvl w:val="0"/>
          <w:numId w:val="6"/>
        </w:numPr>
        <w:tabs>
          <w:tab w:val="left" w:pos="400"/>
        </w:tabs>
        <w:ind w:right="105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реестр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 в том числе сведения о лицах, прекративших свое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членство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соответствии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требованиями,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установленными </w:t>
      </w:r>
      <w:hyperlink r:id="rId9">
        <w:r w:rsidRPr="00837784">
          <w:rPr>
            <w:sz w:val="24"/>
            <w:lang w:val="ru-RU"/>
          </w:rPr>
          <w:t>статьей</w:t>
        </w:r>
        <w:r w:rsidRPr="00837784">
          <w:rPr>
            <w:spacing w:val="-11"/>
            <w:sz w:val="24"/>
            <w:lang w:val="ru-RU"/>
          </w:rPr>
          <w:t xml:space="preserve"> </w:t>
        </w:r>
        <w:r w:rsidRPr="00837784">
          <w:rPr>
            <w:sz w:val="24"/>
            <w:lang w:val="ru-RU"/>
          </w:rPr>
          <w:t>7.1</w:t>
        </w:r>
      </w:hyperlink>
      <w:r w:rsidRPr="00837784">
        <w:rPr>
          <w:sz w:val="24"/>
          <w:lang w:val="ru-RU"/>
        </w:rPr>
        <w:t>.</w:t>
      </w:r>
      <w:r w:rsidRPr="00837784">
        <w:rPr>
          <w:spacing w:val="-12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Федерального</w:t>
      </w:r>
      <w:r w:rsidRPr="00C81E96">
        <w:rPr>
          <w:spacing w:val="-12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закона</w:t>
      </w:r>
      <w:r w:rsidRPr="00C81E96">
        <w:rPr>
          <w:spacing w:val="-13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от</w:t>
      </w:r>
      <w:r w:rsidRPr="00C81E96">
        <w:rPr>
          <w:spacing w:val="-14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01.12.2007</w:t>
      </w:r>
      <w:r w:rsidRPr="00C81E96">
        <w:rPr>
          <w:spacing w:val="-14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г.</w:t>
      </w:r>
      <w:r w:rsidRPr="00C81E96">
        <w:rPr>
          <w:spacing w:val="-12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№</w:t>
      </w:r>
      <w:r w:rsidRPr="00C81E96">
        <w:rPr>
          <w:spacing w:val="-13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315-ФЗ</w:t>
      </w:r>
      <w:r w:rsidRPr="00C81E96">
        <w:rPr>
          <w:spacing w:val="-8"/>
          <w:sz w:val="24"/>
          <w:lang w:val="ru-RU"/>
        </w:rPr>
        <w:t xml:space="preserve"> </w:t>
      </w:r>
      <w:r w:rsidRPr="00C81E96">
        <w:rPr>
          <w:spacing w:val="-4"/>
          <w:sz w:val="24"/>
          <w:lang w:val="ru-RU"/>
        </w:rPr>
        <w:t>«О</w:t>
      </w:r>
      <w:r w:rsidRPr="00C81E96">
        <w:rPr>
          <w:spacing w:val="-13"/>
          <w:sz w:val="24"/>
          <w:lang w:val="ru-RU"/>
        </w:rPr>
        <w:t xml:space="preserve"> </w:t>
      </w:r>
      <w:proofErr w:type="spellStart"/>
      <w:r w:rsidRPr="00C81E96">
        <w:rPr>
          <w:sz w:val="24"/>
          <w:lang w:val="ru-RU"/>
        </w:rPr>
        <w:t>саморегулируемых</w:t>
      </w:r>
      <w:proofErr w:type="spellEnd"/>
      <w:r w:rsidRPr="00C81E96">
        <w:rPr>
          <w:spacing w:val="-10"/>
          <w:sz w:val="24"/>
          <w:lang w:val="ru-RU"/>
        </w:rPr>
        <w:t xml:space="preserve"> </w:t>
      </w:r>
      <w:r w:rsidRPr="00C81E96">
        <w:rPr>
          <w:sz w:val="24"/>
          <w:lang w:val="ru-RU"/>
        </w:rPr>
        <w:t>организациях»;</w:t>
      </w:r>
    </w:p>
    <w:p w:rsidR="00A14830" w:rsidRPr="00C81E96" w:rsidRDefault="00A14830">
      <w:pPr>
        <w:pStyle w:val="a3"/>
        <w:ind w:left="0"/>
        <w:jc w:val="left"/>
        <w:rPr>
          <w:lang w:val="ru-RU"/>
        </w:rPr>
      </w:pPr>
    </w:p>
    <w:p w:rsidR="00BB6030" w:rsidRPr="00BB6030" w:rsidRDefault="00C81E96">
      <w:pPr>
        <w:pStyle w:val="a4"/>
        <w:numPr>
          <w:ilvl w:val="0"/>
          <w:numId w:val="6"/>
        </w:numPr>
        <w:tabs>
          <w:tab w:val="left" w:pos="419"/>
        </w:tabs>
        <w:ind w:right="104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копии в электронной форме стандартов и правил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а также внутренних документов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. </w:t>
      </w:r>
    </w:p>
    <w:p w:rsidR="00BB6030" w:rsidRDefault="00BB6030" w:rsidP="00BB6030">
      <w:pPr>
        <w:pStyle w:val="a4"/>
        <w:tabs>
          <w:tab w:val="left" w:pos="419"/>
        </w:tabs>
        <w:ind w:right="104"/>
        <w:jc w:val="left"/>
        <w:rPr>
          <w:sz w:val="24"/>
          <w:lang w:val="ru-RU"/>
        </w:rPr>
      </w:pPr>
    </w:p>
    <w:p w:rsidR="00A14830" w:rsidRPr="00BB6030" w:rsidRDefault="00C81E96" w:rsidP="00BB6030">
      <w:pPr>
        <w:pStyle w:val="a4"/>
        <w:tabs>
          <w:tab w:val="left" w:pos="419"/>
        </w:tabs>
        <w:ind w:right="104"/>
        <w:jc w:val="left"/>
        <w:rPr>
          <w:sz w:val="24"/>
          <w:lang w:val="ru-RU"/>
        </w:rPr>
      </w:pPr>
      <w:r w:rsidRPr="00BB6030">
        <w:rPr>
          <w:sz w:val="24"/>
          <w:lang w:val="ru-RU"/>
        </w:rPr>
        <w:t>К внутренним документам Ассоциации</w:t>
      </w:r>
      <w:r w:rsidRPr="00BB6030">
        <w:rPr>
          <w:spacing w:val="-9"/>
          <w:sz w:val="24"/>
          <w:lang w:val="ru-RU"/>
        </w:rPr>
        <w:t xml:space="preserve"> </w:t>
      </w:r>
      <w:r w:rsidRPr="00BB6030">
        <w:rPr>
          <w:sz w:val="24"/>
          <w:lang w:val="ru-RU"/>
        </w:rPr>
        <w:t>относятся: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 xml:space="preserve">а) документы, устанавливающие порядок осуществления </w:t>
      </w:r>
      <w:proofErr w:type="gramStart"/>
      <w:r w:rsidRPr="00837784">
        <w:rPr>
          <w:lang w:val="ru-RU"/>
        </w:rPr>
        <w:t>контроля за</w:t>
      </w:r>
      <w:proofErr w:type="gramEnd"/>
      <w:r w:rsidRPr="00837784">
        <w:rPr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требований стандартов и правил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, условий членства 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порядок применения мер дисциплинарного воздействия в отношении членов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б)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Положение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о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раскрытии</w:t>
      </w:r>
      <w:r w:rsidRPr="00837784">
        <w:rPr>
          <w:spacing w:val="-18"/>
          <w:lang w:val="ru-RU"/>
        </w:rPr>
        <w:t xml:space="preserve"> </w:t>
      </w:r>
      <w:r w:rsidRPr="00837784">
        <w:rPr>
          <w:lang w:val="ru-RU"/>
        </w:rPr>
        <w:t>информации,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устанавливающее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порядок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обеспечения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 xml:space="preserve">информационной открытости деятельности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деятельности его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членов;</w:t>
      </w:r>
    </w:p>
    <w:p w:rsidR="00A14830" w:rsidRPr="00837784" w:rsidRDefault="00C81E96">
      <w:pPr>
        <w:pStyle w:val="a3"/>
        <w:spacing w:before="115"/>
        <w:ind w:right="117"/>
        <w:rPr>
          <w:lang w:val="ru-RU"/>
        </w:rPr>
      </w:pPr>
      <w:r w:rsidRPr="00837784">
        <w:rPr>
          <w:lang w:val="ru-RU"/>
        </w:rPr>
        <w:t xml:space="preserve">в) порядок размещения средств компенсационного фонда в целях их сохранения и прироста, направления их размещения </w:t>
      </w:r>
      <w:r w:rsidR="00222988">
        <w:rPr>
          <w:lang w:val="ru-RU"/>
        </w:rPr>
        <w:t>(</w:t>
      </w:r>
      <w:r w:rsidRPr="00837784">
        <w:rPr>
          <w:lang w:val="ru-RU"/>
        </w:rPr>
        <w:t>инвестиционная декларация);</w:t>
      </w:r>
    </w:p>
    <w:p w:rsidR="00A14830" w:rsidRPr="00837784" w:rsidRDefault="00C81E96">
      <w:pPr>
        <w:pStyle w:val="a3"/>
        <w:spacing w:before="115"/>
        <w:ind w:right="104"/>
        <w:rPr>
          <w:lang w:val="ru-RU"/>
        </w:rPr>
      </w:pPr>
      <w:r w:rsidRPr="00837784">
        <w:rPr>
          <w:lang w:val="ru-RU"/>
        </w:rPr>
        <w:t xml:space="preserve">г) требования к членству 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, в том числе установленные </w:t>
      </w:r>
      <w:r w:rsidR="00BB6030">
        <w:rPr>
          <w:lang w:val="ru-RU"/>
        </w:rPr>
        <w:t>Ассоциацией</w:t>
      </w:r>
      <w:r w:rsidRPr="00837784">
        <w:rPr>
          <w:lang w:val="ru-RU"/>
        </w:rPr>
        <w:t xml:space="preserve"> размеры вступительных взносов, членских взносов, целевых взносов и порядок их уплаты, а также порядок прекращения членства в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A14830">
      <w:pPr>
        <w:rPr>
          <w:lang w:val="ru-RU"/>
        </w:rPr>
        <w:sectPr w:rsidR="00A14830" w:rsidRPr="00837784">
          <w:footerReference w:type="default" r:id="rId10"/>
          <w:pgSz w:w="11910" w:h="16840"/>
          <w:pgMar w:top="920" w:right="740" w:bottom="1200" w:left="880" w:header="0" w:footer="1002" w:gutter="0"/>
          <w:pgNumType w:start="2"/>
          <w:cols w:space="720"/>
        </w:sectPr>
      </w:pPr>
    </w:p>
    <w:p w:rsidR="00A14830" w:rsidRPr="00837784" w:rsidRDefault="00C81E96">
      <w:pPr>
        <w:pStyle w:val="a3"/>
        <w:spacing w:before="47"/>
        <w:ind w:right="109"/>
        <w:rPr>
          <w:lang w:val="ru-RU"/>
        </w:rPr>
      </w:pPr>
      <w:proofErr w:type="spellStart"/>
      <w:r w:rsidRPr="00837784">
        <w:rPr>
          <w:lang w:val="ru-RU"/>
        </w:rPr>
        <w:lastRenderedPageBreak/>
        <w:t>д</w:t>
      </w:r>
      <w:proofErr w:type="spellEnd"/>
      <w:r w:rsidRPr="00837784">
        <w:rPr>
          <w:lang w:val="ru-RU"/>
        </w:rPr>
        <w:t>) требования к выдаче свидетельств о допуске к работам, которые оказывают влияние на безопасность объектов капитального строительства;</w:t>
      </w:r>
    </w:p>
    <w:p w:rsidR="00A14830" w:rsidRPr="00837784" w:rsidRDefault="00C81E96">
      <w:pPr>
        <w:pStyle w:val="a3"/>
        <w:spacing w:before="115"/>
        <w:rPr>
          <w:lang w:val="ru-RU"/>
        </w:rPr>
      </w:pPr>
      <w:r w:rsidRPr="00837784">
        <w:rPr>
          <w:lang w:val="ru-RU"/>
        </w:rPr>
        <w:t>е) положение о компенсационном фонде возмещения вреда;</w:t>
      </w:r>
    </w:p>
    <w:p w:rsidR="00C81E96" w:rsidRDefault="00C81E96" w:rsidP="00C81E96">
      <w:pPr>
        <w:pStyle w:val="a3"/>
        <w:spacing w:before="115" w:line="338" w:lineRule="auto"/>
        <w:ind w:right="-58"/>
        <w:rPr>
          <w:lang w:val="ru-RU"/>
        </w:rPr>
      </w:pPr>
      <w:r w:rsidRPr="00837784">
        <w:rPr>
          <w:lang w:val="ru-RU"/>
        </w:rPr>
        <w:t xml:space="preserve">ж) положение о компенсационном фонде </w:t>
      </w:r>
      <w:r>
        <w:rPr>
          <w:lang w:val="ru-RU"/>
        </w:rPr>
        <w:t xml:space="preserve">обеспечения </w:t>
      </w:r>
      <w:r w:rsidRPr="00837784">
        <w:rPr>
          <w:lang w:val="ru-RU"/>
        </w:rPr>
        <w:t xml:space="preserve">договорных обязательств; </w:t>
      </w:r>
    </w:p>
    <w:p w:rsidR="00A14830" w:rsidRPr="00837784" w:rsidRDefault="00C81E96">
      <w:pPr>
        <w:pStyle w:val="a3"/>
        <w:spacing w:before="115" w:line="338" w:lineRule="auto"/>
        <w:ind w:right="3194"/>
        <w:jc w:val="left"/>
        <w:rPr>
          <w:lang w:val="ru-RU"/>
        </w:rPr>
      </w:pPr>
      <w:proofErr w:type="spellStart"/>
      <w:r w:rsidRPr="00837784">
        <w:rPr>
          <w:lang w:val="ru-RU"/>
        </w:rPr>
        <w:t>з</w:t>
      </w:r>
      <w:proofErr w:type="spellEnd"/>
      <w:r w:rsidRPr="00837784">
        <w:rPr>
          <w:lang w:val="ru-RU"/>
        </w:rPr>
        <w:t xml:space="preserve">) положение о реестре членов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6"/>
        <w:ind w:right="111"/>
        <w:rPr>
          <w:lang w:val="ru-RU"/>
        </w:rPr>
      </w:pPr>
      <w:r w:rsidRPr="00837784">
        <w:rPr>
          <w:lang w:val="ru-RU"/>
        </w:rPr>
        <w:t xml:space="preserve">и) положение о процедуре рассмотрения жалоб на действия (бездействие) членов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иных обращений, поступивших в </w:t>
      </w:r>
      <w:r>
        <w:rPr>
          <w:lang w:val="ru-RU"/>
        </w:rPr>
        <w:t>Ассоциацию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r w:rsidRPr="00837784">
        <w:rPr>
          <w:lang w:val="ru-RU"/>
        </w:rPr>
        <w:t xml:space="preserve">к) положение о проведении </w:t>
      </w:r>
      <w:r>
        <w:rPr>
          <w:lang w:val="ru-RU"/>
        </w:rPr>
        <w:t>Ассоциацией</w:t>
      </w:r>
      <w:r w:rsidRPr="00837784">
        <w:rPr>
          <w:lang w:val="ru-RU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14830" w:rsidRPr="00837784" w:rsidRDefault="00C81E96">
      <w:pPr>
        <w:pStyle w:val="a3"/>
        <w:spacing w:before="115"/>
        <w:ind w:right="106"/>
        <w:rPr>
          <w:lang w:val="ru-RU"/>
        </w:rPr>
      </w:pPr>
      <w:r w:rsidRPr="00837784">
        <w:rPr>
          <w:lang w:val="ru-RU"/>
        </w:rPr>
        <w:t xml:space="preserve">л) положение о членстве в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, в том числе требованиях к членам </w:t>
      </w:r>
      <w:r>
        <w:rPr>
          <w:lang w:val="ru-RU"/>
        </w:rPr>
        <w:t>Ассоциации</w:t>
      </w:r>
      <w:r w:rsidRPr="00837784">
        <w:rPr>
          <w:lang w:val="ru-RU"/>
        </w:rPr>
        <w:t>, о размере, порядке расчета и уплаты вступительного взноса, членских взносов.</w:t>
      </w:r>
    </w:p>
    <w:p w:rsidR="00A14830" w:rsidRPr="00837784" w:rsidRDefault="00C81E96">
      <w:pPr>
        <w:pStyle w:val="a3"/>
        <w:spacing w:before="115"/>
        <w:rPr>
          <w:lang w:val="ru-RU"/>
        </w:rPr>
      </w:pPr>
      <w:r w:rsidRPr="00837784">
        <w:rPr>
          <w:lang w:val="ru-RU"/>
        </w:rPr>
        <w:t>м) квалификационные стандарты</w:t>
      </w:r>
    </w:p>
    <w:p w:rsidR="00A14830" w:rsidRPr="00837784" w:rsidRDefault="00C81E96">
      <w:pPr>
        <w:pStyle w:val="a3"/>
        <w:spacing w:before="115"/>
        <w:ind w:right="109"/>
        <w:rPr>
          <w:lang w:val="ru-RU"/>
        </w:rPr>
      </w:pPr>
      <w:proofErr w:type="spellStart"/>
      <w:r w:rsidRPr="00837784">
        <w:rPr>
          <w:lang w:val="ru-RU"/>
        </w:rPr>
        <w:t>н</w:t>
      </w:r>
      <w:proofErr w:type="spellEnd"/>
      <w:r w:rsidRPr="00837784">
        <w:rPr>
          <w:lang w:val="ru-RU"/>
        </w:rPr>
        <w:t xml:space="preserve">) о страховании членами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(при наличии);</w:t>
      </w:r>
    </w:p>
    <w:p w:rsidR="00A14830" w:rsidRPr="00837784" w:rsidRDefault="00C81E96">
      <w:pPr>
        <w:pStyle w:val="a3"/>
        <w:spacing w:before="115"/>
        <w:ind w:right="114"/>
        <w:rPr>
          <w:lang w:val="ru-RU"/>
        </w:rPr>
      </w:pPr>
      <w:r w:rsidRPr="00837784">
        <w:rPr>
          <w:lang w:val="ru-RU"/>
        </w:rPr>
        <w:t xml:space="preserve">о) о страховании риска ответственности за нарушение членами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условий договора строительного подряда, а также условия такого страхования (при наличии).</w:t>
      </w:r>
    </w:p>
    <w:p w:rsidR="00A14830" w:rsidRDefault="00C81E96">
      <w:pPr>
        <w:pStyle w:val="a4"/>
        <w:numPr>
          <w:ilvl w:val="0"/>
          <w:numId w:val="6"/>
        </w:numPr>
        <w:tabs>
          <w:tab w:val="left" w:pos="674"/>
        </w:tabs>
        <w:spacing w:before="182"/>
        <w:ind w:left="673" w:hanging="560"/>
        <w:jc w:val="both"/>
        <w:rPr>
          <w:sz w:val="24"/>
        </w:rPr>
      </w:pPr>
      <w:proofErr w:type="spellStart"/>
      <w:r>
        <w:rPr>
          <w:sz w:val="24"/>
        </w:rPr>
        <w:t>Информацию</w:t>
      </w:r>
      <w:proofErr w:type="spellEnd"/>
      <w:r>
        <w:rPr>
          <w:sz w:val="24"/>
        </w:rPr>
        <w:t>:</w:t>
      </w:r>
    </w:p>
    <w:p w:rsidR="00A14830" w:rsidRPr="00837784" w:rsidRDefault="00C81E96">
      <w:pPr>
        <w:pStyle w:val="a3"/>
        <w:ind w:right="112"/>
        <w:rPr>
          <w:lang w:val="ru-RU"/>
        </w:rPr>
      </w:pPr>
      <w:r w:rsidRPr="00837784">
        <w:rPr>
          <w:lang w:val="ru-RU"/>
        </w:rPr>
        <w:t xml:space="preserve">а) о структуре и компетенции органов управления и специализированных органов </w:t>
      </w:r>
      <w:r>
        <w:rPr>
          <w:lang w:val="ru-RU"/>
        </w:rPr>
        <w:t>Ассоциации</w:t>
      </w:r>
      <w:r w:rsidRPr="00837784">
        <w:rPr>
          <w:lang w:val="ru-RU"/>
        </w:rPr>
        <w:t>,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б) количественном и персональном </w:t>
      </w:r>
      <w:proofErr w:type="gramStart"/>
      <w:r w:rsidRPr="00837784">
        <w:rPr>
          <w:lang w:val="ru-RU"/>
        </w:rPr>
        <w:t>составе</w:t>
      </w:r>
      <w:proofErr w:type="gramEnd"/>
      <w:r w:rsidRPr="00837784">
        <w:rPr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(с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указанием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штатных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должностей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членов</w:t>
      </w:r>
      <w:r w:rsidRPr="00837784">
        <w:rPr>
          <w:spacing w:val="-7"/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lang w:val="ru-RU"/>
        </w:rPr>
        <w:t>),</w:t>
      </w:r>
    </w:p>
    <w:p w:rsidR="00A14830" w:rsidRPr="00837784" w:rsidRDefault="00C81E96">
      <w:pPr>
        <w:pStyle w:val="a3"/>
        <w:spacing w:before="115"/>
        <w:ind w:right="102"/>
        <w:rPr>
          <w:lang w:val="ru-RU"/>
        </w:rPr>
      </w:pPr>
      <w:r w:rsidRPr="00837784">
        <w:rPr>
          <w:lang w:val="ru-RU"/>
        </w:rPr>
        <w:t xml:space="preserve">в) количественном и персональном </w:t>
      </w:r>
      <w:proofErr w:type="gramStart"/>
      <w:r w:rsidRPr="00837784">
        <w:rPr>
          <w:lang w:val="ru-RU"/>
        </w:rPr>
        <w:t>составе</w:t>
      </w:r>
      <w:proofErr w:type="gramEnd"/>
      <w:r w:rsidRPr="00837784">
        <w:rPr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(с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указанием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штатных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должностей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членов</w:t>
      </w:r>
      <w:r w:rsidRPr="00837784">
        <w:rPr>
          <w:spacing w:val="-7"/>
          <w:lang w:val="ru-RU"/>
        </w:rPr>
        <w:t xml:space="preserve"> </w:t>
      </w:r>
      <w:r>
        <w:rPr>
          <w:lang w:val="ru-RU"/>
        </w:rPr>
        <w:t>Правления</w:t>
      </w:r>
      <w:r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lang w:val="ru-RU"/>
        </w:rPr>
        <w:t>, в том числе независимых членов, по основному месту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работы),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 xml:space="preserve">г) о лице, осуществляющем функции единоличного исполнительного органа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и (или) о персональном составе </w:t>
      </w:r>
      <w:r w:rsidR="000F2C1F">
        <w:rPr>
          <w:lang w:val="ru-RU"/>
        </w:rPr>
        <w:t>Правления</w:t>
      </w:r>
      <w:r w:rsidR="000F2C1F" w:rsidRPr="00837784">
        <w:rPr>
          <w:spacing w:val="-6"/>
          <w:lang w:val="ru-RU"/>
        </w:rPr>
        <w:t xml:space="preserve">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A14830">
      <w:pPr>
        <w:pStyle w:val="a3"/>
        <w:ind w:left="0"/>
        <w:jc w:val="left"/>
        <w:rPr>
          <w:sz w:val="20"/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414"/>
        </w:tabs>
        <w:ind w:right="104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решения, принятые Общим собранием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 </w:t>
      </w:r>
      <w:r w:rsidR="000F2C1F" w:rsidRPr="000F2C1F">
        <w:rPr>
          <w:sz w:val="24"/>
          <w:lang w:val="ru-RU"/>
        </w:rPr>
        <w:t>Правлени</w:t>
      </w:r>
      <w:r w:rsidR="00BB6030">
        <w:rPr>
          <w:sz w:val="24"/>
          <w:lang w:val="ru-RU"/>
        </w:rPr>
        <w:t>ем</w:t>
      </w:r>
      <w:r w:rsidR="000F2C1F">
        <w:rPr>
          <w:sz w:val="24"/>
          <w:lang w:val="ru-RU"/>
        </w:rPr>
        <w:t xml:space="preserve"> Ассоциации</w:t>
      </w:r>
      <w:r w:rsidRPr="00837784">
        <w:rPr>
          <w:sz w:val="24"/>
          <w:lang w:val="ru-RU"/>
        </w:rPr>
        <w:t>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374"/>
        </w:tabs>
        <w:ind w:left="373" w:hanging="26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информацию об исках и о заявлениях, поданных </w:t>
      </w:r>
      <w:r w:rsidR="000F2C1F">
        <w:rPr>
          <w:sz w:val="24"/>
          <w:lang w:val="ru-RU"/>
        </w:rPr>
        <w:t>Ассоциацией</w:t>
      </w:r>
      <w:r w:rsidRPr="00837784">
        <w:rPr>
          <w:sz w:val="24"/>
          <w:lang w:val="ru-RU"/>
        </w:rPr>
        <w:t xml:space="preserve"> в</w:t>
      </w:r>
      <w:r w:rsidRPr="00837784">
        <w:rPr>
          <w:spacing w:val="-2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суды;</w:t>
      </w: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445"/>
        </w:tabs>
        <w:spacing w:before="182"/>
        <w:ind w:right="110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информацию о способах и порядке обеспечения имущественной ответственности членов </w:t>
      </w:r>
      <w:proofErr w:type="gramStart"/>
      <w:r>
        <w:rPr>
          <w:sz w:val="24"/>
          <w:lang w:val="ru-RU"/>
        </w:rPr>
        <w:t>Ассоциации</w:t>
      </w:r>
      <w:proofErr w:type="gramEnd"/>
      <w:r w:rsidRPr="00837784">
        <w:rPr>
          <w:sz w:val="24"/>
          <w:lang w:val="ru-RU"/>
        </w:rPr>
        <w:t xml:space="preserve"> перед потребителями произведенных ими товаров (работ, услуг) и иными</w:t>
      </w:r>
      <w:r w:rsidRPr="00837784">
        <w:rPr>
          <w:spacing w:val="-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лицами;</w:t>
      </w: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397"/>
        </w:tabs>
        <w:spacing w:before="185"/>
        <w:ind w:right="105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информацию о составе и стоимости имущества компенсационн</w:t>
      </w:r>
      <w:r w:rsidR="00885D3D">
        <w:rPr>
          <w:sz w:val="24"/>
          <w:lang w:val="ru-RU"/>
        </w:rPr>
        <w:t>ых фондов</w:t>
      </w:r>
      <w:r w:rsidRPr="00837784">
        <w:rPr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 а также информацию о фактах осуществления выплат из компенсационного фонда</w:t>
      </w:r>
      <w:r w:rsidR="00885D3D">
        <w:rPr>
          <w:sz w:val="24"/>
          <w:lang w:val="ru-RU"/>
        </w:rPr>
        <w:t xml:space="preserve">, </w:t>
      </w:r>
      <w:r w:rsidR="00885D3D" w:rsidRPr="00837784">
        <w:rPr>
          <w:sz w:val="24"/>
          <w:lang w:val="ru-RU"/>
        </w:rPr>
        <w:t>компенсационн</w:t>
      </w:r>
      <w:r w:rsidR="00885D3D">
        <w:rPr>
          <w:sz w:val="24"/>
          <w:lang w:val="ru-RU"/>
        </w:rPr>
        <w:t>ых фондов</w:t>
      </w:r>
      <w:r w:rsidRPr="00837784">
        <w:rPr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в целях обеспечения имущественной ответственности членов </w:t>
      </w:r>
      <w:proofErr w:type="gramStart"/>
      <w:r>
        <w:rPr>
          <w:sz w:val="24"/>
          <w:lang w:val="ru-RU"/>
        </w:rPr>
        <w:t>Ассоциации</w:t>
      </w:r>
      <w:proofErr w:type="gramEnd"/>
      <w:r w:rsidRPr="00837784">
        <w:rPr>
          <w:sz w:val="24"/>
          <w:lang w:val="ru-RU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</w:t>
      </w:r>
      <w:r w:rsidRPr="00837784">
        <w:rPr>
          <w:spacing w:val="-2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осуществлялись;</w:t>
      </w:r>
    </w:p>
    <w:p w:rsidR="00A14830" w:rsidRPr="00837784" w:rsidRDefault="00A14830">
      <w:pPr>
        <w:jc w:val="both"/>
        <w:rPr>
          <w:sz w:val="24"/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374"/>
        </w:tabs>
        <w:spacing w:before="47"/>
        <w:ind w:right="104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lastRenderedPageBreak/>
        <w:t xml:space="preserve">информацию о порядке осуществления аттестации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или их работников в случае, если федеральным законом и (или) </w:t>
      </w:r>
      <w:r w:rsidR="000F2C1F">
        <w:rPr>
          <w:sz w:val="24"/>
          <w:lang w:val="ru-RU"/>
        </w:rPr>
        <w:t>Ассоциацией</w:t>
      </w:r>
      <w:r w:rsidRPr="00837784">
        <w:rPr>
          <w:sz w:val="24"/>
          <w:lang w:val="ru-RU"/>
        </w:rPr>
        <w:t xml:space="preserve"> установлено требование о прохождении аттестации членами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или их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работниками;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390"/>
        </w:tabs>
        <w:ind w:right="103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копию в электронной форме плана проверок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а также общую информацию о проверках, проведенных в отношении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за два предшествующих года, а также их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результатах;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627"/>
        </w:tabs>
        <w:ind w:right="104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годовую бухгалтерскую (финансовую) отчетность </w:t>
      </w:r>
      <w:r>
        <w:rPr>
          <w:sz w:val="24"/>
          <w:lang w:val="ru-RU"/>
        </w:rPr>
        <w:t>Ассоциац</w:t>
      </w:r>
      <w:proofErr w:type="gramStart"/>
      <w:r>
        <w:rPr>
          <w:sz w:val="24"/>
          <w:lang w:val="ru-RU"/>
        </w:rPr>
        <w:t>ии</w:t>
      </w:r>
      <w:r w:rsidRPr="00837784">
        <w:rPr>
          <w:sz w:val="24"/>
          <w:lang w:val="ru-RU"/>
        </w:rPr>
        <w:t xml:space="preserve"> и ау</w:t>
      </w:r>
      <w:proofErr w:type="gramEnd"/>
      <w:r w:rsidRPr="00837784">
        <w:rPr>
          <w:sz w:val="24"/>
          <w:lang w:val="ru-RU"/>
        </w:rPr>
        <w:t>диторское заключение в отношении указанной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отчетности;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481"/>
        </w:tabs>
        <w:ind w:right="103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полное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(в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случае,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если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имеется)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сокращенное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наименование</w:t>
      </w:r>
      <w:r w:rsidRPr="00837784"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 место его нахождения, номера контактных телефонов и адрес электронной почты, полные и (в случае,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если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имеются)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сокращенные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наименования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некоммерческих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организаций,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членом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которых является </w:t>
      </w:r>
      <w:r w:rsidR="00837784">
        <w:rPr>
          <w:sz w:val="24"/>
          <w:lang w:val="ru-RU"/>
        </w:rPr>
        <w:t>Ассоциация</w:t>
      </w:r>
      <w:r w:rsidRPr="00837784">
        <w:rPr>
          <w:sz w:val="24"/>
          <w:lang w:val="ru-RU"/>
        </w:rPr>
        <w:t>, места их нахождения, номера контактных телефонов и адреса электронной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почты;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506"/>
        </w:tabs>
        <w:ind w:right="106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наименование, адрес и номера контактных телефонов органа надзора за </w:t>
      </w:r>
      <w:proofErr w:type="spellStart"/>
      <w:r w:rsidRPr="00837784">
        <w:rPr>
          <w:sz w:val="24"/>
          <w:lang w:val="ru-RU"/>
        </w:rPr>
        <w:t>саморегулируемыми</w:t>
      </w:r>
      <w:proofErr w:type="spellEnd"/>
      <w:r w:rsidRPr="00837784">
        <w:rPr>
          <w:sz w:val="24"/>
          <w:lang w:val="ru-RU"/>
        </w:rPr>
        <w:t xml:space="preserve"> организациями;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523"/>
        </w:tabs>
        <w:ind w:right="104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перечень видов работ, которые оказывают влияние на безопасность объектов капитального строительства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решение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вопросов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выдаче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свидетельства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допуске,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к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которым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отнесено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Общим собранием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к сфере деятельности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;</w:t>
      </w:r>
    </w:p>
    <w:p w:rsidR="00A14830" w:rsidRPr="00837784" w:rsidRDefault="00A14830">
      <w:pPr>
        <w:pStyle w:val="a3"/>
        <w:spacing w:before="9"/>
        <w:ind w:left="0"/>
        <w:jc w:val="left"/>
        <w:rPr>
          <w:sz w:val="23"/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543"/>
        </w:tabs>
        <w:ind w:right="113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фонда).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6"/>
        </w:numPr>
        <w:tabs>
          <w:tab w:val="left" w:pos="541"/>
        </w:tabs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иную предусмотренную федеральными законами и (или) </w:t>
      </w:r>
      <w:proofErr w:type="spellStart"/>
      <w:r w:rsidRPr="00837784">
        <w:rPr>
          <w:sz w:val="24"/>
          <w:lang w:val="ru-RU"/>
        </w:rPr>
        <w:t>саморегулируемой</w:t>
      </w:r>
      <w:proofErr w:type="spellEnd"/>
      <w:r w:rsidRPr="00837784">
        <w:rPr>
          <w:sz w:val="24"/>
          <w:lang w:val="ru-RU"/>
        </w:rPr>
        <w:t xml:space="preserve"> организацией информацию.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1862"/>
        </w:tabs>
        <w:ind w:left="1861"/>
        <w:jc w:val="left"/>
        <w:rPr>
          <w:lang w:val="ru-RU"/>
        </w:rPr>
      </w:pPr>
      <w:r w:rsidRPr="00837784">
        <w:rPr>
          <w:lang w:val="ru-RU"/>
        </w:rPr>
        <w:t xml:space="preserve">Обновление информации на сайте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A14830">
      <w:pPr>
        <w:pStyle w:val="a3"/>
        <w:spacing w:before="9"/>
        <w:ind w:left="0"/>
        <w:jc w:val="left"/>
        <w:rPr>
          <w:b/>
          <w:sz w:val="19"/>
          <w:lang w:val="ru-RU"/>
        </w:rPr>
      </w:pP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542"/>
        </w:tabs>
        <w:ind w:right="108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Информация,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указанная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пункте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14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части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3,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подлежит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изменению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сайте</w:t>
      </w:r>
      <w:r w:rsidRPr="00837784">
        <w:rPr>
          <w:spacing w:val="-12"/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в сети "Интернет" в течение пяти рабочих дней со дня, следующего за днем наступления события, повлекшего за собой такие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изменения.</w:t>
      </w:r>
    </w:p>
    <w:p w:rsidR="00A14830" w:rsidRPr="00837784" w:rsidRDefault="00A14830">
      <w:pPr>
        <w:pStyle w:val="a3"/>
        <w:spacing w:before="4"/>
        <w:ind w:left="0"/>
        <w:jc w:val="left"/>
        <w:rPr>
          <w:sz w:val="23"/>
          <w:lang w:val="ru-RU"/>
        </w:rPr>
      </w:pP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376"/>
        </w:tabs>
        <w:ind w:right="102" w:firstLine="0"/>
        <w:jc w:val="both"/>
        <w:rPr>
          <w:sz w:val="24"/>
          <w:lang w:val="ru-RU"/>
        </w:rPr>
      </w:pPr>
      <w:proofErr w:type="gramStart"/>
      <w:r w:rsidRPr="00837784">
        <w:rPr>
          <w:sz w:val="24"/>
          <w:lang w:val="ru-RU"/>
        </w:rPr>
        <w:t xml:space="preserve">Документы, предусмотренные пунктом подпунктами «е», </w:t>
      </w:r>
      <w:r w:rsidRPr="00837784">
        <w:rPr>
          <w:spacing w:val="-3"/>
          <w:sz w:val="24"/>
          <w:lang w:val="ru-RU"/>
        </w:rPr>
        <w:t xml:space="preserve">«ж», </w:t>
      </w:r>
      <w:r w:rsidRPr="00837784">
        <w:rPr>
          <w:sz w:val="24"/>
          <w:lang w:val="ru-RU"/>
        </w:rPr>
        <w:t>«</w:t>
      </w:r>
      <w:proofErr w:type="spellStart"/>
      <w:r w:rsidRPr="00837784">
        <w:rPr>
          <w:sz w:val="24"/>
          <w:lang w:val="ru-RU"/>
        </w:rPr>
        <w:t>з</w:t>
      </w:r>
      <w:proofErr w:type="spellEnd"/>
      <w:r w:rsidRPr="00837784">
        <w:rPr>
          <w:sz w:val="24"/>
          <w:lang w:val="ru-RU"/>
        </w:rPr>
        <w:t xml:space="preserve">», </w:t>
      </w:r>
      <w:r w:rsidRPr="00837784">
        <w:rPr>
          <w:spacing w:val="-3"/>
          <w:sz w:val="24"/>
          <w:lang w:val="ru-RU"/>
        </w:rPr>
        <w:t xml:space="preserve">«и», «к», </w:t>
      </w:r>
      <w:r w:rsidRPr="00837784">
        <w:rPr>
          <w:sz w:val="24"/>
          <w:lang w:val="ru-RU"/>
        </w:rPr>
        <w:t xml:space="preserve">«л», </w:t>
      </w:r>
      <w:r w:rsidRPr="00837784">
        <w:rPr>
          <w:spacing w:val="-3"/>
          <w:sz w:val="24"/>
          <w:lang w:val="ru-RU"/>
        </w:rPr>
        <w:t>«м», «</w:t>
      </w:r>
      <w:proofErr w:type="spellStart"/>
      <w:r w:rsidRPr="00837784">
        <w:rPr>
          <w:spacing w:val="-3"/>
          <w:sz w:val="24"/>
          <w:lang w:val="ru-RU"/>
        </w:rPr>
        <w:t>н</w:t>
      </w:r>
      <w:proofErr w:type="spellEnd"/>
      <w:r w:rsidRPr="00837784">
        <w:rPr>
          <w:spacing w:val="-3"/>
          <w:sz w:val="24"/>
          <w:lang w:val="ru-RU"/>
        </w:rPr>
        <w:t xml:space="preserve">», </w:t>
      </w:r>
      <w:r w:rsidRPr="00837784">
        <w:rPr>
          <w:sz w:val="24"/>
          <w:lang w:val="ru-RU"/>
        </w:rPr>
        <w:t xml:space="preserve">«о» пункта 2 части 3, изменения, внесенные в эти документы, решения, принятые постоянно действующим коллегиальным органом управления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в срок не позднее чем через три рабочих дня со дня их принятия подлежат размещению на сайте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в сети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"Интернет"</w:t>
      </w:r>
      <w:proofErr w:type="gramEnd"/>
    </w:p>
    <w:p w:rsidR="00A14830" w:rsidRPr="00837784" w:rsidRDefault="00A14830">
      <w:pPr>
        <w:pStyle w:val="a3"/>
        <w:spacing w:before="4"/>
        <w:ind w:left="0"/>
        <w:jc w:val="left"/>
        <w:rPr>
          <w:sz w:val="23"/>
          <w:lang w:val="ru-RU"/>
        </w:rPr>
      </w:pP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400"/>
        </w:tabs>
        <w:ind w:right="105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Документы и информация, предусмотренные </w:t>
      </w:r>
      <w:hyperlink r:id="rId11">
        <w:r w:rsidRPr="00837784">
          <w:rPr>
            <w:sz w:val="24"/>
            <w:lang w:val="ru-RU"/>
          </w:rPr>
          <w:t>пунктами 1</w:t>
        </w:r>
      </w:hyperlink>
      <w:r w:rsidRPr="00837784">
        <w:rPr>
          <w:sz w:val="24"/>
          <w:lang w:val="ru-RU"/>
        </w:rPr>
        <w:t xml:space="preserve"> - </w:t>
      </w:r>
      <w:hyperlink r:id="rId12">
        <w:r w:rsidRPr="00837784">
          <w:rPr>
            <w:sz w:val="24"/>
            <w:lang w:val="ru-RU"/>
          </w:rPr>
          <w:t>3</w:t>
        </w:r>
      </w:hyperlink>
      <w:r w:rsidRPr="00837784">
        <w:rPr>
          <w:sz w:val="24"/>
          <w:lang w:val="ru-RU"/>
        </w:rPr>
        <w:t xml:space="preserve">, </w:t>
      </w:r>
      <w:hyperlink r:id="rId13">
        <w:r w:rsidRPr="00837784">
          <w:rPr>
            <w:sz w:val="24"/>
            <w:lang w:val="ru-RU"/>
          </w:rPr>
          <w:t>6</w:t>
        </w:r>
      </w:hyperlink>
      <w:r w:rsidRPr="00837784">
        <w:rPr>
          <w:sz w:val="24"/>
          <w:lang w:val="ru-RU"/>
        </w:rPr>
        <w:t xml:space="preserve"> - </w:t>
      </w:r>
      <w:hyperlink r:id="rId14">
        <w:r w:rsidRPr="00837784">
          <w:rPr>
            <w:sz w:val="24"/>
            <w:lang w:val="ru-RU"/>
          </w:rPr>
          <w:t>8</w:t>
        </w:r>
      </w:hyperlink>
      <w:r w:rsidRPr="00837784">
        <w:rPr>
          <w:sz w:val="24"/>
          <w:lang w:val="ru-RU"/>
        </w:rPr>
        <w:t xml:space="preserve">, </w:t>
      </w:r>
      <w:hyperlink r:id="rId15">
        <w:r w:rsidRPr="00837784">
          <w:rPr>
            <w:sz w:val="24"/>
            <w:lang w:val="ru-RU"/>
          </w:rPr>
          <w:t>11 части 3</w:t>
        </w:r>
      </w:hyperlink>
      <w:r w:rsidRPr="00837784">
        <w:rPr>
          <w:sz w:val="24"/>
          <w:lang w:val="ru-RU"/>
        </w:rPr>
        <w:t xml:space="preserve">, размещаются </w:t>
      </w:r>
      <w:r w:rsidR="000F2C1F">
        <w:rPr>
          <w:sz w:val="24"/>
          <w:lang w:val="ru-RU"/>
        </w:rPr>
        <w:t>Ассоциацией</w:t>
      </w:r>
      <w:r w:rsidRPr="00837784">
        <w:rPr>
          <w:sz w:val="24"/>
          <w:lang w:val="ru-RU"/>
        </w:rPr>
        <w:t xml:space="preserve"> на официальном сайте не позднее чем в течение десяти рабочих дней </w:t>
      </w:r>
      <w:proofErr w:type="gramStart"/>
      <w:r w:rsidRPr="00837784">
        <w:rPr>
          <w:sz w:val="24"/>
          <w:lang w:val="ru-RU"/>
        </w:rPr>
        <w:t>с даты приобретения</w:t>
      </w:r>
      <w:proofErr w:type="gramEnd"/>
      <w:r w:rsidRPr="00837784">
        <w:rPr>
          <w:sz w:val="24"/>
          <w:lang w:val="ru-RU"/>
        </w:rPr>
        <w:t xml:space="preserve"> ею в установленном федеральными законами порядке статуса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 должны быть доступны для ознакомления без взимания</w:t>
      </w:r>
      <w:r w:rsidRPr="00837784">
        <w:rPr>
          <w:spacing w:val="-2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платы.</w:t>
      </w:r>
    </w:p>
    <w:p w:rsidR="00A14830" w:rsidRPr="00837784" w:rsidRDefault="00A14830">
      <w:pPr>
        <w:jc w:val="both"/>
        <w:rPr>
          <w:sz w:val="24"/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373"/>
        </w:tabs>
        <w:spacing w:before="47"/>
        <w:ind w:right="103" w:firstLine="0"/>
        <w:jc w:val="both"/>
        <w:rPr>
          <w:sz w:val="24"/>
          <w:lang w:val="ru-RU"/>
        </w:rPr>
      </w:pPr>
      <w:proofErr w:type="gramStart"/>
      <w:r w:rsidRPr="00837784">
        <w:rPr>
          <w:sz w:val="24"/>
          <w:lang w:val="ru-RU"/>
        </w:rPr>
        <w:lastRenderedPageBreak/>
        <w:t xml:space="preserve">Любые изменения, внесенные в документы и информацию, указанные в </w:t>
      </w:r>
      <w:hyperlink r:id="rId16">
        <w:r w:rsidRPr="00837784">
          <w:rPr>
            <w:sz w:val="24"/>
            <w:lang w:val="ru-RU"/>
          </w:rPr>
          <w:t>пунктах 1</w:t>
        </w:r>
      </w:hyperlink>
      <w:r w:rsidRPr="00837784">
        <w:rPr>
          <w:sz w:val="24"/>
          <w:lang w:val="ru-RU"/>
        </w:rPr>
        <w:t xml:space="preserve">, 3 - </w:t>
      </w:r>
      <w:hyperlink r:id="rId17">
        <w:r w:rsidRPr="00837784">
          <w:rPr>
            <w:sz w:val="24"/>
            <w:lang w:val="ru-RU"/>
          </w:rPr>
          <w:t>6</w:t>
        </w:r>
      </w:hyperlink>
      <w:r w:rsidRPr="00837784">
        <w:rPr>
          <w:sz w:val="24"/>
          <w:lang w:val="ru-RU"/>
        </w:rPr>
        <w:t xml:space="preserve">, </w:t>
      </w:r>
      <w:hyperlink r:id="rId18">
        <w:r w:rsidRPr="00837784">
          <w:rPr>
            <w:sz w:val="24"/>
            <w:lang w:val="ru-RU"/>
          </w:rPr>
          <w:t>8</w:t>
        </w:r>
      </w:hyperlink>
      <w:r w:rsidRPr="00837784">
        <w:rPr>
          <w:sz w:val="24"/>
          <w:lang w:val="ru-RU"/>
        </w:rPr>
        <w:t xml:space="preserve"> – </w:t>
      </w:r>
      <w:hyperlink r:id="rId19">
        <w:r w:rsidRPr="00837784">
          <w:rPr>
            <w:sz w:val="24"/>
            <w:lang w:val="ru-RU"/>
          </w:rPr>
          <w:t>11,</w:t>
        </w:r>
      </w:hyperlink>
      <w:r w:rsidRPr="00837784">
        <w:rPr>
          <w:sz w:val="24"/>
          <w:lang w:val="ru-RU"/>
        </w:rPr>
        <w:t xml:space="preserve"> </w:t>
      </w:r>
      <w:hyperlink r:id="rId20">
        <w:r w:rsidRPr="00837784">
          <w:rPr>
            <w:sz w:val="24"/>
            <w:lang w:val="ru-RU"/>
          </w:rPr>
          <w:t xml:space="preserve">в подпунктах 2 </w:t>
        </w:r>
        <w:r w:rsidRPr="00837784">
          <w:rPr>
            <w:spacing w:val="-4"/>
            <w:sz w:val="24"/>
            <w:lang w:val="ru-RU"/>
          </w:rPr>
          <w:t xml:space="preserve">«а», </w:t>
        </w:r>
        <w:r w:rsidRPr="00837784">
          <w:rPr>
            <w:sz w:val="24"/>
            <w:lang w:val="ru-RU"/>
          </w:rPr>
          <w:t xml:space="preserve">«б», </w:t>
        </w:r>
        <w:r w:rsidRPr="00837784">
          <w:rPr>
            <w:spacing w:val="-3"/>
            <w:sz w:val="24"/>
            <w:lang w:val="ru-RU"/>
          </w:rPr>
          <w:t xml:space="preserve">«в», «г», </w:t>
        </w:r>
        <w:r w:rsidRPr="00837784">
          <w:rPr>
            <w:sz w:val="24"/>
            <w:lang w:val="ru-RU"/>
          </w:rPr>
          <w:t>«</w:t>
        </w:r>
        <w:proofErr w:type="spellStart"/>
        <w:r w:rsidRPr="00837784">
          <w:rPr>
            <w:sz w:val="24"/>
            <w:lang w:val="ru-RU"/>
          </w:rPr>
          <w:t>д</w:t>
        </w:r>
        <w:proofErr w:type="spellEnd"/>
        <w:r w:rsidRPr="00837784">
          <w:rPr>
            <w:sz w:val="24"/>
            <w:lang w:val="ru-RU"/>
          </w:rPr>
          <w:t>» пункта 2 части 3</w:t>
        </w:r>
      </w:hyperlink>
      <w:r w:rsidRPr="00837784">
        <w:rPr>
          <w:sz w:val="24"/>
          <w:lang w:val="ru-RU"/>
        </w:rPr>
        <w:t>, должны быть размещены на официальном сайте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течение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пяти</w:t>
      </w:r>
      <w:r w:rsidRPr="00837784">
        <w:rPr>
          <w:spacing w:val="-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рабочих</w:t>
      </w:r>
      <w:r w:rsidRPr="00837784">
        <w:rPr>
          <w:spacing w:val="-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дней</w:t>
      </w:r>
      <w:r w:rsidRPr="00837784">
        <w:rPr>
          <w:spacing w:val="-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 дня,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следующего</w:t>
      </w:r>
      <w:r w:rsidRPr="00837784">
        <w:rPr>
          <w:spacing w:val="-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за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днем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наступления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события,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повлекшего за собой такие изменения, если иной срок размещения таких изменений не установлен федеральным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законом.</w:t>
      </w:r>
      <w:proofErr w:type="gramEnd"/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421"/>
        </w:tabs>
        <w:spacing w:before="182"/>
        <w:ind w:right="110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Информация, указанная в </w:t>
      </w:r>
      <w:hyperlink r:id="rId21">
        <w:r w:rsidRPr="00837784">
          <w:rPr>
            <w:sz w:val="24"/>
            <w:lang w:val="ru-RU"/>
          </w:rPr>
          <w:t>пункте 7 части 3</w:t>
        </w:r>
      </w:hyperlink>
      <w:r w:rsidRPr="00837784">
        <w:rPr>
          <w:sz w:val="24"/>
          <w:lang w:val="ru-RU"/>
        </w:rPr>
        <w:t>, подлежит размещению на официальном сайте ежеквартально не позднее чем в течение пяти рабочих дней с начала очередного</w:t>
      </w:r>
      <w:r w:rsidRPr="00837784">
        <w:rPr>
          <w:spacing w:val="-2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квартала.</w:t>
      </w: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395"/>
        </w:tabs>
        <w:spacing w:before="185"/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Информация, указанная в </w:t>
      </w:r>
      <w:hyperlink r:id="rId22">
        <w:r w:rsidRPr="00837784">
          <w:rPr>
            <w:sz w:val="24"/>
            <w:lang w:val="ru-RU"/>
          </w:rPr>
          <w:t>пункте 15 части 3</w:t>
        </w:r>
      </w:hyperlink>
      <w:r w:rsidRPr="00837784">
        <w:rPr>
          <w:sz w:val="24"/>
          <w:lang w:val="ru-RU"/>
        </w:rPr>
        <w:t xml:space="preserve">, подлежит размещению на официальном сайте в соответствии с требованиями, установленными федеральными законами и (или) </w:t>
      </w:r>
      <w:r w:rsidR="000F2C1F">
        <w:rPr>
          <w:sz w:val="24"/>
          <w:lang w:val="ru-RU"/>
        </w:rPr>
        <w:t>Ассоциацией</w:t>
      </w:r>
      <w:r w:rsidRPr="00837784">
        <w:rPr>
          <w:sz w:val="24"/>
          <w:lang w:val="ru-RU"/>
        </w:rPr>
        <w:t>.</w:t>
      </w: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361"/>
        </w:tabs>
        <w:spacing w:before="185"/>
        <w:ind w:right="111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Документы,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изменения,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внесенные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документы,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решения,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принятые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общим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собранием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членов </w:t>
      </w:r>
      <w:r>
        <w:rPr>
          <w:sz w:val="24"/>
          <w:lang w:val="ru-RU"/>
        </w:rPr>
        <w:t>Ассоциации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или</w:t>
      </w:r>
      <w:r w:rsidRPr="00837784">
        <w:rPr>
          <w:spacing w:val="-16"/>
          <w:sz w:val="24"/>
          <w:lang w:val="ru-RU"/>
        </w:rPr>
        <w:t xml:space="preserve"> </w:t>
      </w:r>
      <w:r w:rsidR="000F2C1F">
        <w:rPr>
          <w:sz w:val="24"/>
          <w:lang w:val="ru-RU"/>
        </w:rPr>
        <w:t>Правлением</w:t>
      </w:r>
      <w:r w:rsidRPr="00837784">
        <w:rPr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срок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не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позднее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чем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через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три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дня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дня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их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принятия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подлежат размещению на сайте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в сети</w:t>
      </w:r>
      <w:r w:rsidRPr="00837784">
        <w:rPr>
          <w:spacing w:val="-2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«Интернет».</w:t>
      </w:r>
    </w:p>
    <w:p w:rsidR="00A14830" w:rsidRPr="00837784" w:rsidRDefault="00C81E96">
      <w:pPr>
        <w:pStyle w:val="a4"/>
        <w:numPr>
          <w:ilvl w:val="0"/>
          <w:numId w:val="5"/>
        </w:numPr>
        <w:tabs>
          <w:tab w:val="left" w:pos="380"/>
        </w:tabs>
        <w:spacing w:before="182"/>
        <w:ind w:right="111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В день вступления в силу решения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о приеме индивидуального предпринимателя или юридического лица в члены </w:t>
      </w:r>
      <w:r>
        <w:rPr>
          <w:sz w:val="24"/>
          <w:lang w:val="ru-RU"/>
        </w:rPr>
        <w:t>Ассоциации</w:t>
      </w:r>
      <w:r w:rsidR="000F2C1F">
        <w:rPr>
          <w:sz w:val="24"/>
          <w:lang w:val="ru-RU"/>
        </w:rPr>
        <w:t>,</w:t>
      </w:r>
      <w:r w:rsidRPr="00837784">
        <w:rPr>
          <w:sz w:val="24"/>
          <w:lang w:val="ru-RU"/>
        </w:rPr>
        <w:t xml:space="preserve"> </w:t>
      </w:r>
      <w:r w:rsidR="00837784">
        <w:rPr>
          <w:sz w:val="24"/>
          <w:lang w:val="ru-RU"/>
        </w:rPr>
        <w:t>Ассоциация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размещает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такое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решение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своем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сайте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сети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"Интернет",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вносит в реестр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сведения о приеме индивидуального предпринимателя или юридического лица в члены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. В случае принятия иного решения в отношении члена </w:t>
      </w:r>
      <w:r>
        <w:rPr>
          <w:sz w:val="24"/>
          <w:lang w:val="ru-RU"/>
        </w:rPr>
        <w:t>Ассоциации</w:t>
      </w:r>
      <w:r w:rsidR="000F2C1F">
        <w:rPr>
          <w:sz w:val="24"/>
          <w:lang w:val="ru-RU"/>
        </w:rPr>
        <w:t>,</w:t>
      </w:r>
      <w:r w:rsidRPr="00837784">
        <w:rPr>
          <w:sz w:val="24"/>
          <w:lang w:val="ru-RU"/>
        </w:rPr>
        <w:t xml:space="preserve"> </w:t>
      </w:r>
      <w:r w:rsidR="00837784">
        <w:rPr>
          <w:sz w:val="24"/>
          <w:lang w:val="ru-RU"/>
        </w:rPr>
        <w:t>Ассоциация</w:t>
      </w:r>
      <w:r w:rsidRPr="00837784">
        <w:rPr>
          <w:sz w:val="24"/>
          <w:lang w:val="ru-RU"/>
        </w:rPr>
        <w:t xml:space="preserve"> в день принятия такого решения размещает такое решение на своем сайте в сети "Интернет", вносит в реестр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соответствующие сведения в отношении такого члена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или вносит изменения в сведения, содержащиеся в указанном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реестре.</w:t>
      </w:r>
    </w:p>
    <w:p w:rsidR="00A14830" w:rsidRPr="00837784" w:rsidRDefault="00837784">
      <w:pPr>
        <w:pStyle w:val="a4"/>
        <w:numPr>
          <w:ilvl w:val="0"/>
          <w:numId w:val="5"/>
        </w:numPr>
        <w:tabs>
          <w:tab w:val="left" w:pos="392"/>
        </w:tabs>
        <w:spacing w:before="185"/>
        <w:ind w:right="10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 xml:space="preserve"> в день поступления в нее заявления члена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о добровольном прекращении его членства в этой организации вносит в реестр членов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сведения о прекращении членства индивидуального предпринимателя или юридического лица в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>.</w:t>
      </w:r>
    </w:p>
    <w:p w:rsidR="00A14830" w:rsidRPr="00837784" w:rsidRDefault="00837784">
      <w:pPr>
        <w:pStyle w:val="a4"/>
        <w:numPr>
          <w:ilvl w:val="0"/>
          <w:numId w:val="5"/>
        </w:numPr>
        <w:tabs>
          <w:tab w:val="left" w:pos="669"/>
        </w:tabs>
        <w:spacing w:before="182"/>
        <w:ind w:right="1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Ассоциация</w:t>
      </w:r>
      <w:r w:rsidR="00C81E96" w:rsidRPr="00837784">
        <w:rPr>
          <w:sz w:val="24"/>
          <w:lang w:val="ru-RU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</w:t>
      </w:r>
      <w:r w:rsidR="00C81E96" w:rsidRPr="00837784">
        <w:rPr>
          <w:spacing w:val="-28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Федерации.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0F2C1F" w:rsidRDefault="000F2C1F" w:rsidP="000F2C1F">
      <w:pPr>
        <w:pStyle w:val="Heading2"/>
        <w:tabs>
          <w:tab w:val="left" w:pos="1442"/>
        </w:tabs>
        <w:ind w:left="1297" w:right="571" w:firstLine="0"/>
        <w:jc w:val="center"/>
        <w:rPr>
          <w:lang w:val="ru-RU"/>
        </w:rPr>
      </w:pPr>
      <w:r>
        <w:rPr>
          <w:lang w:val="ru-RU"/>
        </w:rPr>
        <w:t xml:space="preserve">5. </w:t>
      </w:r>
      <w:r w:rsidR="00C81E96" w:rsidRPr="000F2C1F">
        <w:rPr>
          <w:lang w:val="ru-RU"/>
        </w:rPr>
        <w:t xml:space="preserve">Требования к обеспечению </w:t>
      </w:r>
      <w:r w:rsidRPr="000F2C1F">
        <w:rPr>
          <w:lang w:val="ru-RU"/>
        </w:rPr>
        <w:t>Ассоциацией</w:t>
      </w:r>
      <w:r w:rsidR="00C81E96" w:rsidRPr="000F2C1F">
        <w:rPr>
          <w:lang w:val="ru-RU"/>
        </w:rPr>
        <w:t xml:space="preserve"> </w:t>
      </w:r>
      <w:r w:rsidR="00BB6030">
        <w:rPr>
          <w:lang w:val="ru-RU"/>
        </w:rPr>
        <w:t xml:space="preserve">доступа </w:t>
      </w:r>
      <w:r w:rsidR="00C81E96" w:rsidRPr="000F2C1F">
        <w:rPr>
          <w:lang w:val="ru-RU"/>
        </w:rPr>
        <w:t>к документам и информации, подлежащим обязательному размещению</w:t>
      </w:r>
      <w:r w:rsidR="00C81E96" w:rsidRPr="000F2C1F">
        <w:rPr>
          <w:spacing w:val="-24"/>
          <w:lang w:val="ru-RU"/>
        </w:rPr>
        <w:t xml:space="preserve"> </w:t>
      </w:r>
      <w:r w:rsidR="00C81E96" w:rsidRPr="000F2C1F">
        <w:rPr>
          <w:lang w:val="ru-RU"/>
        </w:rPr>
        <w:t>на</w:t>
      </w:r>
      <w:r>
        <w:rPr>
          <w:lang w:val="ru-RU"/>
        </w:rPr>
        <w:t xml:space="preserve"> </w:t>
      </w:r>
      <w:r w:rsidR="00C81E96" w:rsidRPr="000F2C1F">
        <w:rPr>
          <w:lang w:val="ru-RU"/>
        </w:rPr>
        <w:t>официальн</w:t>
      </w:r>
      <w:r>
        <w:rPr>
          <w:lang w:val="ru-RU"/>
        </w:rPr>
        <w:t>ом</w:t>
      </w:r>
      <w:r w:rsidR="00C81E96" w:rsidRPr="000F2C1F">
        <w:rPr>
          <w:lang w:val="ru-RU"/>
        </w:rPr>
        <w:t xml:space="preserve"> сайт</w:t>
      </w:r>
      <w:r>
        <w:rPr>
          <w:lang w:val="ru-RU"/>
        </w:rPr>
        <w:t>е</w:t>
      </w:r>
      <w:r w:rsidR="00C81E96" w:rsidRPr="000F2C1F">
        <w:rPr>
          <w:lang w:val="ru-RU"/>
        </w:rPr>
        <w:t xml:space="preserve"> </w:t>
      </w:r>
      <w:r w:rsidRPr="000F2C1F">
        <w:rPr>
          <w:lang w:val="ru-RU"/>
        </w:rPr>
        <w:t>А</w:t>
      </w:r>
      <w:r>
        <w:rPr>
          <w:lang w:val="ru-RU"/>
        </w:rPr>
        <w:t>ссоциации</w:t>
      </w:r>
      <w:r w:rsidR="00C81E96" w:rsidRPr="000F2C1F">
        <w:rPr>
          <w:lang w:val="ru-RU"/>
        </w:rPr>
        <w:t>, а также требований к технологическим, программным, лингвистическим средствам обеспечения пользования официальным сайт</w:t>
      </w:r>
      <w:r>
        <w:rPr>
          <w:lang w:val="ru-RU"/>
        </w:rPr>
        <w:t>ом</w:t>
      </w:r>
      <w:r w:rsidR="00C81E96" w:rsidRPr="000F2C1F">
        <w:rPr>
          <w:lang w:val="ru-RU"/>
        </w:rPr>
        <w:t xml:space="preserve">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416"/>
        </w:tabs>
        <w:spacing w:before="180"/>
        <w:ind w:right="105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Документы и информация, подлежащие обязательному размещению на официальном сайте </w:t>
      </w:r>
      <w:r>
        <w:rPr>
          <w:sz w:val="24"/>
          <w:lang w:val="ru-RU"/>
        </w:rPr>
        <w:t>Ассоциации</w:t>
      </w:r>
      <w:r w:rsidRPr="00837784">
        <w:rPr>
          <w:spacing w:val="-1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2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информационно-телекоммуникационной</w:t>
      </w:r>
      <w:r w:rsidRPr="00837784">
        <w:rPr>
          <w:spacing w:val="-1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сети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"Интернет"</w:t>
      </w:r>
      <w:r w:rsidRPr="00837784">
        <w:rPr>
          <w:spacing w:val="-2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(далее соответственно - официальный сайт, сеть "Интернет"), должны быть круглосуточно доступны пользователям для получения, ознакомления или иного их использования без взимания платы и иных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ограничений.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440"/>
        </w:tabs>
        <w:spacing w:before="185"/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Доступ к официальному сайту должен осуществляться на основе распространенных </w:t>
      </w:r>
      <w:proofErr w:type="spellStart"/>
      <w:r w:rsidRPr="00837784">
        <w:rPr>
          <w:sz w:val="24"/>
          <w:lang w:val="ru-RU"/>
        </w:rPr>
        <w:t>ве</w:t>
      </w:r>
      <w:proofErr w:type="gramStart"/>
      <w:r w:rsidRPr="00837784">
        <w:rPr>
          <w:sz w:val="24"/>
          <w:lang w:val="ru-RU"/>
        </w:rPr>
        <w:t>б</w:t>
      </w:r>
      <w:proofErr w:type="spellEnd"/>
      <w:r w:rsidRPr="00837784">
        <w:rPr>
          <w:sz w:val="24"/>
          <w:lang w:val="ru-RU"/>
        </w:rPr>
        <w:t>-</w:t>
      </w:r>
      <w:proofErr w:type="gramEnd"/>
      <w:r w:rsidRPr="00837784">
        <w:rPr>
          <w:sz w:val="24"/>
          <w:lang w:val="ru-RU"/>
        </w:rPr>
        <w:t xml:space="preserve"> 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платы.</w:t>
      </w:r>
    </w:p>
    <w:p w:rsidR="00A14830" w:rsidRPr="00837784" w:rsidRDefault="00A14830">
      <w:pPr>
        <w:jc w:val="both"/>
        <w:rPr>
          <w:sz w:val="24"/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364"/>
        </w:tabs>
        <w:spacing w:before="47"/>
        <w:ind w:right="110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lastRenderedPageBreak/>
        <w:t>Доступ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к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документам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информации,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подлежащим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обязательному</w:t>
      </w:r>
      <w:r w:rsidRPr="00837784">
        <w:rPr>
          <w:spacing w:val="-2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размещению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официальном сайте, не может быть обусловлен требованием регистрации пользователей или предоставления ими персональных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данных.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378"/>
        </w:tabs>
        <w:spacing w:before="182"/>
        <w:ind w:right="106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</w:t>
      </w:r>
      <w:r w:rsidRPr="00837784">
        <w:rPr>
          <w:spacing w:val="-1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пользователя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</w:t>
      </w:r>
      <w:r w:rsidRPr="00837784">
        <w:rPr>
          <w:spacing w:val="-1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ее</w:t>
      </w:r>
      <w:r w:rsidRPr="00837784">
        <w:rPr>
          <w:spacing w:val="-1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содержанием</w:t>
      </w:r>
      <w:r w:rsidRPr="00837784">
        <w:rPr>
          <w:spacing w:val="-1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без</w:t>
      </w:r>
      <w:r w:rsidRPr="00837784">
        <w:rPr>
          <w:spacing w:val="-1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использования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иного</w:t>
      </w:r>
      <w:r w:rsidRPr="00837784">
        <w:rPr>
          <w:spacing w:val="-2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программного</w:t>
      </w:r>
      <w:r w:rsidRPr="00837784">
        <w:rPr>
          <w:spacing w:val="-1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обеспечения или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технологических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средств,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чем</w:t>
      </w:r>
      <w:r w:rsidRPr="00837784">
        <w:rPr>
          <w:spacing w:val="-10"/>
          <w:sz w:val="24"/>
          <w:lang w:val="ru-RU"/>
        </w:rPr>
        <w:t xml:space="preserve"> </w:t>
      </w:r>
      <w:proofErr w:type="spellStart"/>
      <w:r w:rsidRPr="00837784">
        <w:rPr>
          <w:sz w:val="24"/>
          <w:lang w:val="ru-RU"/>
        </w:rPr>
        <w:t>веб-обозреватель</w:t>
      </w:r>
      <w:proofErr w:type="spellEnd"/>
      <w:r w:rsidRPr="00837784">
        <w:rPr>
          <w:sz w:val="24"/>
          <w:lang w:val="ru-RU"/>
        </w:rPr>
        <w:t>,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должна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размещаться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официальном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сайте в формате, обеспечивающем возможность поиска и копирования фрагментов текста средствами пользователей без </w:t>
      </w:r>
      <w:proofErr w:type="gramStart"/>
      <w:r w:rsidRPr="00837784">
        <w:rPr>
          <w:sz w:val="24"/>
          <w:lang w:val="ru-RU"/>
        </w:rPr>
        <w:t>использования</w:t>
      </w:r>
      <w:proofErr w:type="gramEnd"/>
      <w:r w:rsidRPr="00837784">
        <w:rPr>
          <w:sz w:val="24"/>
          <w:lang w:val="ru-RU"/>
        </w:rPr>
        <w:t xml:space="preserve"> специально созданного для доступа к информации программного</w:t>
      </w:r>
      <w:r w:rsidRPr="00837784">
        <w:rPr>
          <w:spacing w:val="-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обеспечения.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385"/>
        </w:tabs>
        <w:spacing w:before="185"/>
        <w:ind w:right="112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</w:t>
      </w:r>
      <w:r w:rsidRPr="00837784">
        <w:rPr>
          <w:spacing w:val="-1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форматов: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а) документы, содержащие текст и изображения: </w:t>
      </w:r>
      <w:r>
        <w:t>Microsoft</w:t>
      </w:r>
      <w:r w:rsidRPr="00837784">
        <w:rPr>
          <w:lang w:val="ru-RU"/>
        </w:rPr>
        <w:t xml:space="preserve"> </w:t>
      </w:r>
      <w:r>
        <w:t>Word</w:t>
      </w:r>
      <w:r w:rsidRPr="00837784">
        <w:rPr>
          <w:lang w:val="ru-RU"/>
        </w:rPr>
        <w:t xml:space="preserve"> (</w:t>
      </w:r>
      <w:r>
        <w:t>doc</w:t>
      </w:r>
      <w:r w:rsidRPr="00837784">
        <w:rPr>
          <w:lang w:val="ru-RU"/>
        </w:rPr>
        <w:t xml:space="preserve">, </w:t>
      </w:r>
      <w:proofErr w:type="spellStart"/>
      <w:r>
        <w:t>docx</w:t>
      </w:r>
      <w:proofErr w:type="spellEnd"/>
      <w:r w:rsidRPr="00837784">
        <w:rPr>
          <w:lang w:val="ru-RU"/>
        </w:rPr>
        <w:t xml:space="preserve">, </w:t>
      </w:r>
      <w:r>
        <w:t>rtf</w:t>
      </w:r>
      <w:r w:rsidRPr="00837784">
        <w:rPr>
          <w:lang w:val="ru-RU"/>
        </w:rPr>
        <w:t xml:space="preserve">), </w:t>
      </w:r>
      <w:r>
        <w:t>Adobe</w:t>
      </w:r>
      <w:r w:rsidRPr="00837784">
        <w:rPr>
          <w:lang w:val="ru-RU"/>
        </w:rPr>
        <w:t xml:space="preserve"> </w:t>
      </w:r>
      <w:r>
        <w:t>Acrobat</w:t>
      </w:r>
      <w:r w:rsidRPr="00837784">
        <w:rPr>
          <w:lang w:val="ru-RU"/>
        </w:rPr>
        <w:t xml:space="preserve"> с распознанным текстом (</w:t>
      </w:r>
      <w:proofErr w:type="spellStart"/>
      <w:r>
        <w:t>pdf</w:t>
      </w:r>
      <w:proofErr w:type="spellEnd"/>
      <w:r w:rsidRPr="00837784">
        <w:rPr>
          <w:lang w:val="ru-RU"/>
        </w:rPr>
        <w:t>), простой текст (</w:t>
      </w:r>
      <w:r>
        <w:t>txt</w:t>
      </w:r>
      <w:r w:rsidRPr="00837784">
        <w:rPr>
          <w:lang w:val="ru-RU"/>
        </w:rPr>
        <w:t>);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 xml:space="preserve">б) документы, содержащие графические изображения: </w:t>
      </w:r>
      <w:r>
        <w:t>Adobe</w:t>
      </w:r>
      <w:r w:rsidRPr="00837784">
        <w:rPr>
          <w:lang w:val="ru-RU"/>
        </w:rPr>
        <w:t xml:space="preserve"> </w:t>
      </w:r>
      <w:r>
        <w:t>Acrobat</w:t>
      </w:r>
      <w:r w:rsidRPr="00837784">
        <w:rPr>
          <w:lang w:val="ru-RU"/>
        </w:rPr>
        <w:t xml:space="preserve"> (</w:t>
      </w:r>
      <w:proofErr w:type="spellStart"/>
      <w:r>
        <w:t>pdf</w:t>
      </w:r>
      <w:proofErr w:type="spellEnd"/>
      <w:r w:rsidRPr="00837784">
        <w:rPr>
          <w:lang w:val="ru-RU"/>
        </w:rPr>
        <w:t xml:space="preserve">), </w:t>
      </w:r>
      <w:r>
        <w:t>TIFF</w:t>
      </w:r>
      <w:r w:rsidRPr="00837784">
        <w:rPr>
          <w:lang w:val="ru-RU"/>
        </w:rPr>
        <w:t xml:space="preserve">, </w:t>
      </w:r>
      <w:r>
        <w:t>JPEG</w:t>
      </w:r>
      <w:r w:rsidRPr="00837784">
        <w:rPr>
          <w:lang w:val="ru-RU"/>
        </w:rPr>
        <w:t xml:space="preserve"> (</w:t>
      </w:r>
      <w:proofErr w:type="spellStart"/>
      <w:r>
        <w:t>tif</w:t>
      </w:r>
      <w:proofErr w:type="spellEnd"/>
      <w:r w:rsidRPr="00837784">
        <w:rPr>
          <w:lang w:val="ru-RU"/>
        </w:rPr>
        <w:t xml:space="preserve">, </w:t>
      </w:r>
      <w:r>
        <w:t>jpg</w:t>
      </w:r>
      <w:r w:rsidRPr="00837784">
        <w:rPr>
          <w:lang w:val="ru-RU"/>
        </w:rPr>
        <w:t xml:space="preserve">), разрешением не менее 200 </w:t>
      </w:r>
      <w:r>
        <w:t>dpi</w:t>
      </w:r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rPr>
          <w:lang w:val="ru-RU"/>
        </w:rPr>
      </w:pPr>
      <w:r w:rsidRPr="00837784">
        <w:rPr>
          <w:lang w:val="ru-RU"/>
        </w:rPr>
        <w:t xml:space="preserve">в) документы, содержащие электронные таблицы: </w:t>
      </w:r>
      <w:r>
        <w:t>Microsoft</w:t>
      </w:r>
      <w:r w:rsidRPr="00837784">
        <w:rPr>
          <w:lang w:val="ru-RU"/>
        </w:rPr>
        <w:t xml:space="preserve"> </w:t>
      </w:r>
      <w:r>
        <w:t>Excel</w:t>
      </w:r>
      <w:r w:rsidRPr="00837784">
        <w:rPr>
          <w:lang w:val="ru-RU"/>
        </w:rPr>
        <w:t xml:space="preserve"> (</w:t>
      </w:r>
      <w:proofErr w:type="spellStart"/>
      <w:r>
        <w:t>xls</w:t>
      </w:r>
      <w:proofErr w:type="spellEnd"/>
      <w:r w:rsidRPr="00837784">
        <w:rPr>
          <w:lang w:val="ru-RU"/>
        </w:rPr>
        <w:t xml:space="preserve">, </w:t>
      </w:r>
      <w:proofErr w:type="spellStart"/>
      <w:r>
        <w:t>xlsx</w:t>
      </w:r>
      <w:proofErr w:type="spellEnd"/>
      <w:r w:rsidRPr="00837784">
        <w:rPr>
          <w:lang w:val="ru-RU"/>
        </w:rPr>
        <w:t>).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627"/>
        </w:tabs>
        <w:spacing w:before="182"/>
        <w:ind w:right="105" w:firstLine="0"/>
        <w:jc w:val="both"/>
        <w:rPr>
          <w:sz w:val="24"/>
          <w:lang w:val="ru-RU"/>
        </w:rPr>
      </w:pPr>
      <w:proofErr w:type="gramStart"/>
      <w:r w:rsidRPr="00837784">
        <w:rPr>
          <w:sz w:val="24"/>
          <w:lang w:val="ru-RU"/>
        </w:rPr>
        <w:t xml:space="preserve">Стандарты и правила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внутренние документы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копия в электронной форме плана проверок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, подлежащие обязательному размещению на официальном сайте, размещаются на таком сайте в соответствии с пунктом 5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просмотра.</w:t>
      </w:r>
      <w:proofErr w:type="gramEnd"/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424"/>
        </w:tabs>
        <w:spacing w:before="185"/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Решения, принятые общим собранием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 </w:t>
      </w:r>
      <w:r w:rsidR="000F2C1F">
        <w:rPr>
          <w:sz w:val="24"/>
          <w:lang w:val="ru-RU"/>
        </w:rPr>
        <w:t>Правлением</w:t>
      </w:r>
      <w:r w:rsidRPr="00837784">
        <w:rPr>
          <w:sz w:val="24"/>
          <w:lang w:val="ru-RU"/>
        </w:rPr>
        <w:t xml:space="preserve">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по выбору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размещаются на официальном сайте в виде файлов в формате, указанном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пунктах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5</w:t>
      </w:r>
      <w:r w:rsidRPr="00837784">
        <w:rPr>
          <w:spacing w:val="-1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6,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или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графическом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формате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виде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графических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образов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их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оригиналов, обеспечивающем возможность их сохранения на технических средствах пользователей (далее - графический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формат).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373"/>
        </w:tabs>
        <w:spacing w:before="182"/>
        <w:ind w:right="111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Годовая бухгалтерская (финансовая) отчетность </w:t>
      </w:r>
      <w:r>
        <w:rPr>
          <w:sz w:val="24"/>
          <w:lang w:val="ru-RU"/>
        </w:rPr>
        <w:t>Ассоциац</w:t>
      </w:r>
      <w:proofErr w:type="gramStart"/>
      <w:r>
        <w:rPr>
          <w:sz w:val="24"/>
          <w:lang w:val="ru-RU"/>
        </w:rPr>
        <w:t>ии</w:t>
      </w:r>
      <w:r w:rsidRPr="00837784">
        <w:rPr>
          <w:sz w:val="24"/>
          <w:lang w:val="ru-RU"/>
        </w:rPr>
        <w:t xml:space="preserve"> и</w:t>
      </w:r>
      <w:r w:rsidRPr="00837784">
        <w:rPr>
          <w:spacing w:val="-3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ау</w:t>
      </w:r>
      <w:proofErr w:type="gramEnd"/>
      <w:r w:rsidRPr="00837784">
        <w:rPr>
          <w:sz w:val="24"/>
          <w:lang w:val="ru-RU"/>
        </w:rPr>
        <w:t>диторское заключение в отношении указанной отчетности (при его наличии) размещаются на официальном сайте в графическом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формате.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376"/>
        </w:tabs>
        <w:spacing w:before="185"/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Для размещения сведений, содержащихся в реестре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, на официальном сайте должна быть создана отдельная </w:t>
      </w:r>
      <w:proofErr w:type="spellStart"/>
      <w:r w:rsidRPr="00837784">
        <w:rPr>
          <w:sz w:val="24"/>
          <w:lang w:val="ru-RU"/>
        </w:rPr>
        <w:t>веб-страница</w:t>
      </w:r>
      <w:proofErr w:type="spellEnd"/>
      <w:r w:rsidRPr="00837784">
        <w:rPr>
          <w:sz w:val="24"/>
          <w:lang w:val="ru-RU"/>
        </w:rPr>
        <w:t xml:space="preserve"> официального сайта. Доступ к сведениям, содержащимся в реестре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>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496"/>
        </w:tabs>
        <w:spacing w:before="185"/>
        <w:ind w:right="106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Доступ пользователей ко всем сведениям, содержащимся в реестре членов </w:t>
      </w:r>
      <w:r>
        <w:rPr>
          <w:sz w:val="24"/>
          <w:lang w:val="ru-RU"/>
        </w:rPr>
        <w:t>Ассоциации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подлежащим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размещению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официальном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сайте,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должен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быть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обеспечен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одним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из следующих</w:t>
      </w:r>
      <w:r w:rsidRPr="00837784">
        <w:rPr>
          <w:spacing w:val="-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способов: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proofErr w:type="gramStart"/>
      <w:r w:rsidRPr="00837784">
        <w:rPr>
          <w:lang w:val="ru-RU"/>
        </w:rPr>
        <w:t>а)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непосредственно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3"/>
          <w:lang w:val="ru-RU"/>
        </w:rPr>
        <w:t xml:space="preserve"> </w:t>
      </w:r>
      <w:proofErr w:type="spellStart"/>
      <w:r w:rsidRPr="00837784">
        <w:rPr>
          <w:lang w:val="ru-RU"/>
        </w:rPr>
        <w:t>веб-странице</w:t>
      </w:r>
      <w:proofErr w:type="spellEnd"/>
      <w:r w:rsidRPr="00837784">
        <w:rPr>
          <w:lang w:val="ru-RU"/>
        </w:rPr>
        <w:t>,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указанной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пункте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9,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путем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последовательного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 xml:space="preserve">перехода по гиперссылкам, начиная с этой </w:t>
      </w:r>
      <w:proofErr w:type="spellStart"/>
      <w:r w:rsidRPr="00837784">
        <w:rPr>
          <w:lang w:val="ru-RU"/>
        </w:rPr>
        <w:t>веб-страницы</w:t>
      </w:r>
      <w:proofErr w:type="spellEnd"/>
      <w:r w:rsidRPr="00837784">
        <w:rPr>
          <w:lang w:val="ru-RU"/>
        </w:rPr>
        <w:t xml:space="preserve"> с учетом положений подпункта "а" пункта</w:t>
      </w:r>
      <w:r w:rsidRPr="00837784">
        <w:rPr>
          <w:spacing w:val="-25"/>
          <w:lang w:val="ru-RU"/>
        </w:rPr>
        <w:t xml:space="preserve"> </w:t>
      </w:r>
      <w:r w:rsidRPr="00837784">
        <w:rPr>
          <w:lang w:val="ru-RU"/>
        </w:rPr>
        <w:t>13;</w:t>
      </w:r>
      <w:proofErr w:type="gramEnd"/>
    </w:p>
    <w:p w:rsidR="00A14830" w:rsidRPr="00837784" w:rsidRDefault="00A14830">
      <w:pPr>
        <w:rPr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3"/>
        <w:spacing w:before="47"/>
        <w:ind w:right="103"/>
        <w:rPr>
          <w:lang w:val="ru-RU"/>
        </w:rPr>
      </w:pPr>
      <w:r w:rsidRPr="00837784">
        <w:rPr>
          <w:lang w:val="ru-RU"/>
        </w:rPr>
        <w:lastRenderedPageBreak/>
        <w:t>б)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посредством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размещения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таких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сведений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2"/>
          <w:lang w:val="ru-RU"/>
        </w:rPr>
        <w:t xml:space="preserve"> </w:t>
      </w:r>
      <w:proofErr w:type="spellStart"/>
      <w:r w:rsidRPr="00837784">
        <w:rPr>
          <w:lang w:val="ru-RU"/>
        </w:rPr>
        <w:t>веб-странице</w:t>
      </w:r>
      <w:proofErr w:type="spellEnd"/>
      <w:r w:rsidRPr="00837784">
        <w:rPr>
          <w:lang w:val="ru-RU"/>
        </w:rPr>
        <w:t>,</w:t>
      </w:r>
      <w:r w:rsidRPr="00837784">
        <w:rPr>
          <w:spacing w:val="-6"/>
          <w:lang w:val="ru-RU"/>
        </w:rPr>
        <w:t xml:space="preserve"> </w:t>
      </w:r>
      <w:proofErr w:type="gramStart"/>
      <w:r w:rsidRPr="00837784">
        <w:rPr>
          <w:lang w:val="ru-RU"/>
        </w:rPr>
        <w:t>указанной</w:t>
      </w:r>
      <w:proofErr w:type="gramEnd"/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пункте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9,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виде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единого файла в формате, указанном в пунктах 5 и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6.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501"/>
        </w:tabs>
        <w:ind w:right="103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Документы и информация размещаются на официальном </w:t>
      </w:r>
      <w:proofErr w:type="gramStart"/>
      <w:r w:rsidRPr="00837784">
        <w:rPr>
          <w:sz w:val="24"/>
          <w:lang w:val="ru-RU"/>
        </w:rPr>
        <w:t>сайте</w:t>
      </w:r>
      <w:proofErr w:type="gramEnd"/>
      <w:r w:rsidRPr="00837784">
        <w:rPr>
          <w:sz w:val="24"/>
          <w:lang w:val="ru-RU"/>
        </w:rPr>
        <w:t xml:space="preserve">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</w:t>
      </w:r>
      <w:r w:rsidRPr="00837784">
        <w:rPr>
          <w:spacing w:val="-2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языках.</w:t>
      </w:r>
    </w:p>
    <w:p w:rsidR="00A14830" w:rsidRPr="00837784" w:rsidRDefault="00C81E96">
      <w:pPr>
        <w:pStyle w:val="a3"/>
        <w:ind w:right="112" w:firstLine="566"/>
        <w:rPr>
          <w:lang w:val="ru-RU"/>
        </w:rPr>
      </w:pPr>
      <w:r w:rsidRPr="00837784">
        <w:rPr>
          <w:lang w:val="ru-RU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686"/>
        </w:tabs>
        <w:ind w:right="110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</w:t>
      </w:r>
      <w:r w:rsidRPr="00837784">
        <w:rPr>
          <w:spacing w:val="-2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должны:</w:t>
      </w:r>
    </w:p>
    <w:p w:rsidR="00A14830" w:rsidRPr="00837784" w:rsidRDefault="00C81E96">
      <w:pPr>
        <w:pStyle w:val="a3"/>
        <w:spacing w:before="116"/>
        <w:ind w:right="106"/>
        <w:rPr>
          <w:lang w:val="ru-RU"/>
        </w:rPr>
      </w:pPr>
      <w:r w:rsidRPr="00837784">
        <w:rPr>
          <w:lang w:val="ru-RU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>
        <w:rPr>
          <w:lang w:val="ru-RU"/>
        </w:rPr>
        <w:t>Ассоциации</w:t>
      </w:r>
      <w:r w:rsidRPr="00837784">
        <w:rPr>
          <w:lang w:val="ru-RU"/>
        </w:rPr>
        <w:t xml:space="preserve"> по сведениям, позволяющим идентифицировать такого члена </w:t>
      </w:r>
      <w:r>
        <w:rPr>
          <w:lang w:val="ru-RU"/>
        </w:rPr>
        <w:t>Ассоциации</w:t>
      </w:r>
      <w:r w:rsidRPr="00837784">
        <w:rPr>
          <w:lang w:val="ru-RU"/>
        </w:rPr>
        <w:t>, документа среди всех документов, опубликованных на таком сайте, по его реквизитам;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г)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обеспечивать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работоспособность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сайта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под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нагрузкой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не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менее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10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000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обращений к такому сайту в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месяц;</w:t>
      </w:r>
    </w:p>
    <w:p w:rsidR="00A14830" w:rsidRPr="00837784" w:rsidRDefault="00C81E96">
      <w:pPr>
        <w:pStyle w:val="a3"/>
        <w:spacing w:before="115"/>
        <w:ind w:right="113"/>
        <w:rPr>
          <w:lang w:val="ru-RU"/>
        </w:rPr>
      </w:pPr>
      <w:proofErr w:type="spellStart"/>
      <w:r w:rsidRPr="00837784">
        <w:rPr>
          <w:lang w:val="ru-RU"/>
        </w:rPr>
        <w:t>д</w:t>
      </w:r>
      <w:proofErr w:type="spellEnd"/>
      <w:r w:rsidRPr="00837784">
        <w:rPr>
          <w:lang w:val="ru-RU"/>
        </w:rPr>
        <w:t xml:space="preserve">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837784">
        <w:rPr>
          <w:lang w:val="ru-RU"/>
        </w:rPr>
        <w:t>веб-обозревателе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12"/>
        <w:rPr>
          <w:lang w:val="ru-RU"/>
        </w:rPr>
      </w:pPr>
      <w:r w:rsidRPr="00837784">
        <w:rPr>
          <w:lang w:val="ru-RU"/>
        </w:rPr>
        <w:t xml:space="preserve">е)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837784">
        <w:rPr>
          <w:lang w:val="ru-RU"/>
        </w:rPr>
        <w:t>веб-обозревателя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r w:rsidRPr="00837784">
        <w:rPr>
          <w:lang w:val="ru-RU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A14830" w:rsidRPr="00837784" w:rsidRDefault="00C81E96">
      <w:pPr>
        <w:pStyle w:val="a4"/>
        <w:numPr>
          <w:ilvl w:val="0"/>
          <w:numId w:val="4"/>
        </w:numPr>
        <w:tabs>
          <w:tab w:val="left" w:pos="652"/>
        </w:tabs>
        <w:spacing w:before="183"/>
        <w:ind w:right="109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Навигационные средства официального сайта должны соответствовать следующим требованиям:</w:t>
      </w:r>
    </w:p>
    <w:p w:rsidR="00A14830" w:rsidRPr="00837784" w:rsidRDefault="00C81E96">
      <w:pPr>
        <w:pStyle w:val="a3"/>
        <w:ind w:right="108"/>
        <w:rPr>
          <w:lang w:val="ru-RU"/>
        </w:rPr>
      </w:pPr>
      <w:r w:rsidRPr="00837784">
        <w:rPr>
          <w:lang w:val="ru-RU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>б)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пользователю</w:t>
      </w:r>
      <w:r w:rsidRPr="00837784">
        <w:rPr>
          <w:spacing w:val="-4"/>
          <w:lang w:val="ru-RU"/>
        </w:rPr>
        <w:t xml:space="preserve"> </w:t>
      </w:r>
      <w:r w:rsidRPr="00837784">
        <w:rPr>
          <w:lang w:val="ru-RU"/>
        </w:rPr>
        <w:t>должна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предоставляться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наглядная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информация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о</w:t>
      </w:r>
      <w:r w:rsidRPr="00837784">
        <w:rPr>
          <w:spacing w:val="-5"/>
          <w:lang w:val="ru-RU"/>
        </w:rPr>
        <w:t xml:space="preserve"> </w:t>
      </w:r>
      <w:r w:rsidRPr="00837784">
        <w:rPr>
          <w:lang w:val="ru-RU"/>
        </w:rPr>
        <w:t>структуре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сайта и о местонахождении отображаемой страницы в этой</w:t>
      </w:r>
      <w:r w:rsidRPr="00837784">
        <w:rPr>
          <w:spacing w:val="-22"/>
          <w:lang w:val="ru-RU"/>
        </w:rPr>
        <w:t xml:space="preserve"> </w:t>
      </w:r>
      <w:r w:rsidRPr="00837784">
        <w:rPr>
          <w:lang w:val="ru-RU"/>
        </w:rPr>
        <w:t>структуре;</w:t>
      </w:r>
    </w:p>
    <w:p w:rsidR="00A14830" w:rsidRPr="00837784" w:rsidRDefault="00C81E96">
      <w:pPr>
        <w:pStyle w:val="a3"/>
        <w:spacing w:before="115"/>
        <w:ind w:right="107"/>
        <w:rPr>
          <w:lang w:val="ru-RU"/>
        </w:rPr>
      </w:pPr>
      <w:r w:rsidRPr="00837784">
        <w:rPr>
          <w:lang w:val="ru-RU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>
        <w:rPr>
          <w:lang w:val="ru-RU"/>
        </w:rPr>
        <w:t>Ассоциации</w:t>
      </w:r>
      <w:r w:rsidRPr="00837784">
        <w:rPr>
          <w:lang w:val="ru-RU"/>
        </w:rPr>
        <w:t>;</w:t>
      </w:r>
    </w:p>
    <w:p w:rsidR="00A14830" w:rsidRPr="00837784" w:rsidRDefault="00A14830">
      <w:pPr>
        <w:rPr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3"/>
        <w:spacing w:before="47"/>
        <w:ind w:right="104"/>
        <w:rPr>
          <w:lang w:val="ru-RU"/>
        </w:rPr>
      </w:pPr>
      <w:r w:rsidRPr="00837784">
        <w:rPr>
          <w:lang w:val="ru-RU"/>
        </w:rPr>
        <w:lastRenderedPageBreak/>
        <w:t xml:space="preserve"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</w:t>
      </w:r>
      <w:proofErr w:type="spellStart"/>
      <w:r w:rsidRPr="00837784">
        <w:rPr>
          <w:lang w:val="ru-RU"/>
        </w:rPr>
        <w:t>веб-обозревателя</w:t>
      </w:r>
      <w:proofErr w:type="spellEnd"/>
      <w:r w:rsidRPr="00837784">
        <w:rPr>
          <w:lang w:val="ru-RU"/>
        </w:rPr>
        <w:t>;</w:t>
      </w:r>
    </w:p>
    <w:p w:rsidR="00A14830" w:rsidRPr="00837784" w:rsidRDefault="00C81E96">
      <w:pPr>
        <w:pStyle w:val="a3"/>
        <w:spacing w:before="115"/>
        <w:ind w:right="109"/>
        <w:rPr>
          <w:lang w:val="ru-RU"/>
        </w:rPr>
      </w:pPr>
      <w:proofErr w:type="spellStart"/>
      <w:r w:rsidRPr="00837784">
        <w:rPr>
          <w:lang w:val="ru-RU"/>
        </w:rPr>
        <w:t>д</w:t>
      </w:r>
      <w:proofErr w:type="spellEnd"/>
      <w:r w:rsidRPr="00837784">
        <w:rPr>
          <w:lang w:val="ru-RU"/>
        </w:rPr>
        <w:t>) используемые меню навигации, все пункты меню и гиперссылки официального сайта должны соответствовать положениям подпункта "ж" пункта 12.</w:t>
      </w:r>
    </w:p>
    <w:p w:rsidR="00A14830" w:rsidRPr="00837784" w:rsidRDefault="00A14830">
      <w:pPr>
        <w:pStyle w:val="a3"/>
        <w:spacing w:before="4"/>
        <w:ind w:left="0"/>
        <w:jc w:val="left"/>
        <w:rPr>
          <w:lang w:val="ru-RU"/>
        </w:rPr>
      </w:pPr>
    </w:p>
    <w:p w:rsidR="00A14830" w:rsidRPr="000F2C1F" w:rsidRDefault="000F2C1F" w:rsidP="000F2C1F">
      <w:pPr>
        <w:pStyle w:val="Heading2"/>
        <w:tabs>
          <w:tab w:val="left" w:pos="1286"/>
        </w:tabs>
        <w:ind w:left="0" w:firstLine="0"/>
        <w:rPr>
          <w:b w:val="0"/>
          <w:lang w:val="ru-RU"/>
        </w:rPr>
      </w:pPr>
      <w:r>
        <w:rPr>
          <w:lang w:val="ru-RU"/>
        </w:rPr>
        <w:t xml:space="preserve">   6. </w:t>
      </w:r>
      <w:r w:rsidR="00C81E96" w:rsidRPr="00837784">
        <w:rPr>
          <w:lang w:val="ru-RU"/>
        </w:rPr>
        <w:t xml:space="preserve">Защита информации, размещенной на сайте </w:t>
      </w:r>
      <w:r w:rsidR="00C81E96">
        <w:rPr>
          <w:lang w:val="ru-RU"/>
        </w:rPr>
        <w:t>Ассоциации</w:t>
      </w:r>
      <w:r w:rsidR="00C81E96" w:rsidRPr="00837784">
        <w:rPr>
          <w:lang w:val="ru-RU"/>
        </w:rPr>
        <w:t>,</w:t>
      </w:r>
      <w:r>
        <w:rPr>
          <w:lang w:val="ru-RU"/>
        </w:rPr>
        <w:t xml:space="preserve"> </w:t>
      </w:r>
      <w:r w:rsidR="00C81E96" w:rsidRPr="000F2C1F">
        <w:rPr>
          <w:lang w:val="ru-RU"/>
        </w:rPr>
        <w:t>и резервное копирование</w:t>
      </w:r>
      <w:r>
        <w:rPr>
          <w:lang w:val="ru-RU"/>
        </w:rPr>
        <w:t>.</w:t>
      </w:r>
    </w:p>
    <w:p w:rsidR="00A14830" w:rsidRPr="000F2C1F" w:rsidRDefault="00A14830">
      <w:pPr>
        <w:pStyle w:val="a3"/>
        <w:spacing w:before="6"/>
        <w:ind w:left="0"/>
        <w:jc w:val="left"/>
        <w:rPr>
          <w:b/>
          <w:sz w:val="23"/>
          <w:lang w:val="ru-RU"/>
        </w:rPr>
      </w:pPr>
    </w:p>
    <w:p w:rsidR="00A14830" w:rsidRPr="00837784" w:rsidRDefault="00C81E96">
      <w:pPr>
        <w:pStyle w:val="a4"/>
        <w:numPr>
          <w:ilvl w:val="0"/>
          <w:numId w:val="3"/>
        </w:numPr>
        <w:tabs>
          <w:tab w:val="left" w:pos="374"/>
        </w:tabs>
        <w:ind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в целях защиты информации, размещенной на официальном сайте, должно быть</w:t>
      </w:r>
      <w:r w:rsidRPr="00837784">
        <w:rPr>
          <w:spacing w:val="-2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обеспечено:</w:t>
      </w:r>
    </w:p>
    <w:p w:rsidR="00A14830" w:rsidRPr="00837784" w:rsidRDefault="00C81E96">
      <w:pPr>
        <w:pStyle w:val="a3"/>
        <w:spacing w:before="113"/>
        <w:ind w:right="105"/>
        <w:rPr>
          <w:lang w:val="ru-RU"/>
        </w:rPr>
      </w:pPr>
      <w:r w:rsidRPr="00837784">
        <w:rPr>
          <w:lang w:val="ru-RU"/>
        </w:rPr>
        <w:t>а)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применение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средств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электронной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подписи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иных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аналогов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собственноручной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подписи,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в</w:t>
      </w:r>
      <w:r w:rsidRPr="00837784">
        <w:rPr>
          <w:spacing w:val="-11"/>
          <w:lang w:val="ru-RU"/>
        </w:rPr>
        <w:t xml:space="preserve"> </w:t>
      </w:r>
      <w:r w:rsidRPr="00837784">
        <w:rPr>
          <w:lang w:val="ru-RU"/>
        </w:rPr>
        <w:t>том числе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кодов,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паролей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иных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средств,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подтверждающих,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что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документ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или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изменение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информации исходит от уполномоченного на это лица при размещении, изменении или удалении информации на официальном</w:t>
      </w:r>
      <w:r w:rsidRPr="00837784">
        <w:rPr>
          <w:spacing w:val="-6"/>
          <w:lang w:val="ru-RU"/>
        </w:rPr>
        <w:t xml:space="preserve"> </w:t>
      </w:r>
      <w:r w:rsidRPr="00837784">
        <w:rPr>
          <w:lang w:val="ru-RU"/>
        </w:rPr>
        <w:t>сайте;</w:t>
      </w:r>
    </w:p>
    <w:p w:rsidR="00A14830" w:rsidRPr="00837784" w:rsidRDefault="00C81E96">
      <w:pPr>
        <w:pStyle w:val="a3"/>
        <w:spacing w:before="115"/>
        <w:ind w:right="110"/>
        <w:rPr>
          <w:lang w:val="ru-RU"/>
        </w:rPr>
      </w:pPr>
      <w:r w:rsidRPr="00837784">
        <w:rPr>
          <w:lang w:val="ru-RU"/>
        </w:rPr>
        <w:t>б) ведение электронных журналов учета операций, выполненных с помощью программного обеспечения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8"/>
          <w:lang w:val="ru-RU"/>
        </w:rPr>
        <w:t xml:space="preserve"> </w:t>
      </w:r>
      <w:r w:rsidRPr="00837784">
        <w:rPr>
          <w:lang w:val="ru-RU"/>
        </w:rPr>
        <w:t>технологических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средств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ведения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официального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сайта,</w:t>
      </w:r>
      <w:r w:rsidRPr="00837784">
        <w:rPr>
          <w:spacing w:val="-12"/>
          <w:lang w:val="ru-RU"/>
        </w:rPr>
        <w:t xml:space="preserve"> </w:t>
      </w:r>
      <w:r w:rsidRPr="00837784">
        <w:rPr>
          <w:lang w:val="ru-RU"/>
        </w:rPr>
        <w:t>позволяющих</w:t>
      </w:r>
      <w:r w:rsidRPr="00837784">
        <w:rPr>
          <w:spacing w:val="-7"/>
          <w:lang w:val="ru-RU"/>
        </w:rPr>
        <w:t xml:space="preserve"> </w:t>
      </w:r>
      <w:r w:rsidRPr="00837784">
        <w:rPr>
          <w:lang w:val="ru-RU"/>
        </w:rPr>
        <w:t>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</w:t>
      </w:r>
      <w:r w:rsidRPr="00837784">
        <w:rPr>
          <w:spacing w:val="-16"/>
          <w:lang w:val="ru-RU"/>
        </w:rPr>
        <w:t xml:space="preserve"> </w:t>
      </w:r>
      <w:r w:rsidRPr="00837784">
        <w:rPr>
          <w:lang w:val="ru-RU"/>
        </w:rPr>
        <w:t>сайте;</w:t>
      </w:r>
    </w:p>
    <w:p w:rsidR="00A14830" w:rsidRPr="00837784" w:rsidRDefault="00C81E96">
      <w:pPr>
        <w:pStyle w:val="a3"/>
        <w:spacing w:before="115"/>
        <w:ind w:right="108"/>
        <w:rPr>
          <w:lang w:val="ru-RU"/>
        </w:rPr>
      </w:pPr>
      <w:r w:rsidRPr="00837784">
        <w:rPr>
          <w:lang w:val="ru-RU"/>
        </w:rPr>
        <w:t>в)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ежемесячное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копирование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всей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размещенной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официальном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сайте</w:t>
      </w:r>
      <w:r w:rsidRPr="00837784">
        <w:rPr>
          <w:spacing w:val="-18"/>
          <w:lang w:val="ru-RU"/>
        </w:rPr>
        <w:t xml:space="preserve"> </w:t>
      </w:r>
      <w:r w:rsidRPr="00837784">
        <w:rPr>
          <w:lang w:val="ru-RU"/>
        </w:rPr>
        <w:t>информации</w:t>
      </w:r>
      <w:r w:rsidRPr="00837784">
        <w:rPr>
          <w:spacing w:val="-17"/>
          <w:lang w:val="ru-RU"/>
        </w:rPr>
        <w:t xml:space="preserve"> </w:t>
      </w:r>
      <w:r w:rsidRPr="00837784">
        <w:rPr>
          <w:lang w:val="ru-RU"/>
        </w:rPr>
        <w:t>и</w:t>
      </w:r>
      <w:r w:rsidRPr="00837784">
        <w:rPr>
          <w:spacing w:val="-19"/>
          <w:lang w:val="ru-RU"/>
        </w:rPr>
        <w:t xml:space="preserve"> </w:t>
      </w:r>
      <w:r w:rsidRPr="00837784">
        <w:rPr>
          <w:lang w:val="ru-RU"/>
        </w:rPr>
        <w:t>электронных журналов</w:t>
      </w:r>
      <w:r w:rsidRPr="00837784">
        <w:rPr>
          <w:spacing w:val="-10"/>
          <w:lang w:val="ru-RU"/>
        </w:rPr>
        <w:t xml:space="preserve"> </w:t>
      </w:r>
      <w:r w:rsidRPr="00837784">
        <w:rPr>
          <w:lang w:val="ru-RU"/>
        </w:rPr>
        <w:t>учета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операций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на</w:t>
      </w:r>
      <w:r w:rsidRPr="00837784">
        <w:rPr>
          <w:spacing w:val="-15"/>
          <w:lang w:val="ru-RU"/>
        </w:rPr>
        <w:t xml:space="preserve"> </w:t>
      </w:r>
      <w:r w:rsidRPr="00837784">
        <w:rPr>
          <w:lang w:val="ru-RU"/>
        </w:rPr>
        <w:t>резервный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материальный</w:t>
      </w:r>
      <w:r w:rsidRPr="00837784">
        <w:rPr>
          <w:spacing w:val="-9"/>
          <w:lang w:val="ru-RU"/>
        </w:rPr>
        <w:t xml:space="preserve"> </w:t>
      </w:r>
      <w:r w:rsidRPr="00837784">
        <w:rPr>
          <w:lang w:val="ru-RU"/>
        </w:rPr>
        <w:t>носитель,</w:t>
      </w:r>
      <w:r w:rsidRPr="00837784">
        <w:rPr>
          <w:spacing w:val="-14"/>
          <w:lang w:val="ru-RU"/>
        </w:rPr>
        <w:t xml:space="preserve"> </w:t>
      </w:r>
      <w:r w:rsidRPr="00837784">
        <w:rPr>
          <w:lang w:val="ru-RU"/>
        </w:rPr>
        <w:t>обеспечивающее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возможность</w:t>
      </w:r>
      <w:r w:rsidRPr="00837784">
        <w:rPr>
          <w:spacing w:val="-13"/>
          <w:lang w:val="ru-RU"/>
        </w:rPr>
        <w:t xml:space="preserve"> </w:t>
      </w:r>
      <w:r w:rsidRPr="00837784">
        <w:rPr>
          <w:lang w:val="ru-RU"/>
        </w:rPr>
        <w:t>их восстановления;</w:t>
      </w:r>
    </w:p>
    <w:p w:rsidR="00A14830" w:rsidRPr="00837784" w:rsidRDefault="00C81E96">
      <w:pPr>
        <w:pStyle w:val="a3"/>
        <w:spacing w:before="115"/>
        <w:ind w:right="113"/>
        <w:rPr>
          <w:lang w:val="ru-RU"/>
        </w:rPr>
      </w:pPr>
      <w:r w:rsidRPr="00837784">
        <w:rPr>
          <w:lang w:val="ru-RU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3"/>
        </w:numPr>
        <w:tabs>
          <w:tab w:val="left" w:pos="474"/>
        </w:tabs>
        <w:ind w:right="107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работе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официального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сайта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при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проведении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технических</w:t>
      </w:r>
      <w:r w:rsidRPr="00837784">
        <w:rPr>
          <w:spacing w:val="-8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работ</w:t>
      </w:r>
      <w:r w:rsidRPr="00837784">
        <w:rPr>
          <w:spacing w:val="-9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не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должна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превышать 4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часов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месяц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(за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исключением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перерывов,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связанных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</w:t>
      </w:r>
      <w:r w:rsidRPr="00837784">
        <w:rPr>
          <w:spacing w:val="-1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обстоятельствами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непреодолимой</w:t>
      </w:r>
      <w:r w:rsidRPr="00837784">
        <w:rPr>
          <w:spacing w:val="-1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силы).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3"/>
        </w:numPr>
        <w:tabs>
          <w:tab w:val="left" w:pos="416"/>
        </w:tabs>
        <w:ind w:right="110" w:firstLine="0"/>
        <w:jc w:val="both"/>
        <w:rPr>
          <w:sz w:val="24"/>
          <w:lang w:val="ru-RU"/>
        </w:rPr>
      </w:pPr>
      <w:proofErr w:type="gramStart"/>
      <w:r w:rsidRPr="00837784">
        <w:rPr>
          <w:sz w:val="24"/>
          <w:lang w:val="ru-RU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  <w:proofErr w:type="gramEnd"/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A14830">
      <w:pPr>
        <w:pStyle w:val="a3"/>
        <w:spacing w:before="10"/>
        <w:ind w:left="0"/>
        <w:jc w:val="left"/>
        <w:rPr>
          <w:sz w:val="21"/>
          <w:lang w:val="ru-RU"/>
        </w:rPr>
      </w:pPr>
    </w:p>
    <w:p w:rsidR="00A14830" w:rsidRPr="00837784" w:rsidRDefault="00C81E96">
      <w:pPr>
        <w:pStyle w:val="Heading2"/>
        <w:numPr>
          <w:ilvl w:val="0"/>
          <w:numId w:val="7"/>
        </w:numPr>
        <w:tabs>
          <w:tab w:val="left" w:pos="2070"/>
        </w:tabs>
        <w:spacing w:before="0" w:line="274" w:lineRule="exact"/>
        <w:ind w:left="3765" w:right="1348" w:hanging="2055"/>
        <w:jc w:val="left"/>
        <w:rPr>
          <w:lang w:val="ru-RU"/>
        </w:rPr>
      </w:pPr>
      <w:r w:rsidRPr="00837784">
        <w:rPr>
          <w:lang w:val="ru-RU"/>
        </w:rPr>
        <w:t xml:space="preserve">Меры по обеспечению защиты информации и ответственность </w:t>
      </w:r>
      <w:r>
        <w:rPr>
          <w:lang w:val="ru-RU"/>
        </w:rPr>
        <w:t>Ассоциации</w:t>
      </w:r>
    </w:p>
    <w:p w:rsidR="00A14830" w:rsidRPr="00837784" w:rsidRDefault="00A14830">
      <w:pPr>
        <w:pStyle w:val="a3"/>
        <w:ind w:left="0"/>
        <w:jc w:val="left"/>
        <w:rPr>
          <w:b/>
          <w:lang w:val="ru-RU"/>
        </w:rPr>
      </w:pPr>
    </w:p>
    <w:p w:rsidR="00A14830" w:rsidRPr="00837784" w:rsidRDefault="000F2C1F">
      <w:pPr>
        <w:pStyle w:val="a4"/>
        <w:numPr>
          <w:ilvl w:val="0"/>
          <w:numId w:val="2"/>
        </w:numPr>
        <w:tabs>
          <w:tab w:val="left" w:pos="445"/>
        </w:tabs>
        <w:spacing w:before="143"/>
        <w:ind w:right="105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Генеральный д</w:t>
      </w:r>
      <w:r w:rsidR="00C81E96" w:rsidRPr="00837784">
        <w:rPr>
          <w:sz w:val="24"/>
          <w:lang w:val="ru-RU"/>
        </w:rPr>
        <w:t>иректор Ассоциации организует разработку и реализацию мер по защите информации, неправомерное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использование</w:t>
      </w:r>
      <w:r w:rsidR="00C81E96" w:rsidRPr="00837784">
        <w:rPr>
          <w:spacing w:val="-12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которой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может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причинить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моральный</w:t>
      </w:r>
      <w:r w:rsidR="00C81E96" w:rsidRPr="00837784">
        <w:rPr>
          <w:spacing w:val="-13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вред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и</w:t>
      </w:r>
      <w:r w:rsidR="00C81E96" w:rsidRPr="00837784">
        <w:rPr>
          <w:spacing w:val="-10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(или)</w:t>
      </w:r>
      <w:r w:rsidR="00C81E96" w:rsidRPr="00837784">
        <w:rPr>
          <w:spacing w:val="-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 xml:space="preserve">имущественный ущерб членам </w:t>
      </w:r>
      <w:r w:rsidR="00C81E96">
        <w:rPr>
          <w:sz w:val="24"/>
          <w:lang w:val="ru-RU"/>
        </w:rPr>
        <w:t>Ассоциации</w:t>
      </w:r>
      <w:r w:rsidR="00C81E96" w:rsidRPr="00837784">
        <w:rPr>
          <w:sz w:val="24"/>
          <w:lang w:val="ru-RU"/>
        </w:rPr>
        <w:t xml:space="preserve"> или создать предпосылки для причинения таких вреда и (или) ущерба, в процессе ее получения, использования, обработки и</w:t>
      </w:r>
      <w:r w:rsidR="00C81E96" w:rsidRPr="00837784">
        <w:rPr>
          <w:spacing w:val="-25"/>
          <w:sz w:val="24"/>
          <w:lang w:val="ru-RU"/>
        </w:rPr>
        <w:t xml:space="preserve"> </w:t>
      </w:r>
      <w:r w:rsidR="00C81E96" w:rsidRPr="00837784">
        <w:rPr>
          <w:sz w:val="24"/>
          <w:lang w:val="ru-RU"/>
        </w:rPr>
        <w:t>хранения.</w:t>
      </w:r>
    </w:p>
    <w:p w:rsidR="00A14830" w:rsidRPr="00837784" w:rsidRDefault="00A14830">
      <w:pPr>
        <w:jc w:val="both"/>
        <w:rPr>
          <w:sz w:val="24"/>
          <w:lang w:val="ru-RU"/>
        </w:rPr>
        <w:sectPr w:rsidR="00A14830" w:rsidRPr="00837784">
          <w:pgSz w:w="11910" w:h="16840"/>
          <w:pgMar w:top="920" w:right="740" w:bottom="1200" w:left="880" w:header="0" w:footer="1002" w:gutter="0"/>
          <w:cols w:space="720"/>
        </w:sectPr>
      </w:pPr>
    </w:p>
    <w:p w:rsidR="00A14830" w:rsidRPr="00837784" w:rsidRDefault="00C81E96">
      <w:pPr>
        <w:pStyle w:val="a4"/>
        <w:numPr>
          <w:ilvl w:val="0"/>
          <w:numId w:val="2"/>
        </w:numPr>
        <w:tabs>
          <w:tab w:val="left" w:pos="400"/>
        </w:tabs>
        <w:spacing w:before="47"/>
        <w:ind w:right="103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lastRenderedPageBreak/>
        <w:t xml:space="preserve">Реестр членов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</w:t>
      </w:r>
      <w:r w:rsidRPr="00837784">
        <w:rPr>
          <w:spacing w:val="-1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информации.</w:t>
      </w:r>
    </w:p>
    <w:p w:rsidR="00A14830" w:rsidRPr="00837784" w:rsidRDefault="00C81E96">
      <w:pPr>
        <w:pStyle w:val="a4"/>
        <w:numPr>
          <w:ilvl w:val="0"/>
          <w:numId w:val="2"/>
        </w:numPr>
        <w:tabs>
          <w:tab w:val="left" w:pos="465"/>
        </w:tabs>
        <w:spacing w:before="149"/>
        <w:ind w:right="111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Ассоциация несет перед своими членами ответственность за действия его работников, связанные с использованием информации, указанной в пункте 1 части 7 настоящего</w:t>
      </w:r>
      <w:r w:rsidRPr="00837784">
        <w:rPr>
          <w:spacing w:val="-2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Положения.</w:t>
      </w:r>
    </w:p>
    <w:p w:rsidR="00A14830" w:rsidRPr="00837784" w:rsidRDefault="00C81E96">
      <w:pPr>
        <w:pStyle w:val="a4"/>
        <w:numPr>
          <w:ilvl w:val="0"/>
          <w:numId w:val="2"/>
        </w:numPr>
        <w:tabs>
          <w:tab w:val="left" w:pos="470"/>
        </w:tabs>
        <w:spacing w:before="151"/>
        <w:ind w:right="109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</w:t>
      </w:r>
      <w:r w:rsidRPr="00837784">
        <w:rPr>
          <w:spacing w:val="-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Федерации.</w:t>
      </w:r>
    </w:p>
    <w:p w:rsidR="00A14830" w:rsidRPr="00837784" w:rsidRDefault="00C81E96">
      <w:pPr>
        <w:pStyle w:val="a4"/>
        <w:numPr>
          <w:ilvl w:val="0"/>
          <w:numId w:val="2"/>
        </w:numPr>
        <w:tabs>
          <w:tab w:val="left" w:pos="416"/>
        </w:tabs>
        <w:spacing w:before="197"/>
        <w:ind w:right="111" w:firstLine="0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Ответственным за своевременное и достоверное размещение документов и информации на официальном сайте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является единоличный исполнительный орган </w:t>
      </w:r>
      <w:r>
        <w:rPr>
          <w:sz w:val="24"/>
          <w:lang w:val="ru-RU"/>
        </w:rPr>
        <w:t>Ассоциации</w:t>
      </w:r>
      <w:r w:rsidRPr="00837784">
        <w:rPr>
          <w:sz w:val="24"/>
          <w:lang w:val="ru-RU"/>
        </w:rPr>
        <w:t xml:space="preserve"> и (или) иное уполномоченное</w:t>
      </w:r>
      <w:r w:rsidRPr="00837784">
        <w:rPr>
          <w:spacing w:val="-2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лицо.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A14830">
      <w:pPr>
        <w:pStyle w:val="a3"/>
        <w:spacing w:before="7"/>
        <w:ind w:left="0"/>
        <w:jc w:val="left"/>
        <w:rPr>
          <w:lang w:val="ru-RU"/>
        </w:rPr>
      </w:pPr>
    </w:p>
    <w:p w:rsidR="00A14830" w:rsidRDefault="00C81E96">
      <w:pPr>
        <w:pStyle w:val="Heading2"/>
        <w:numPr>
          <w:ilvl w:val="0"/>
          <w:numId w:val="7"/>
        </w:numPr>
        <w:tabs>
          <w:tab w:val="left" w:pos="3689"/>
        </w:tabs>
        <w:ind w:left="3688" w:hanging="240"/>
        <w:jc w:val="left"/>
      </w:pPr>
      <w:proofErr w:type="spellStart"/>
      <w:r>
        <w:t>Заключительные</w:t>
      </w:r>
      <w:proofErr w:type="spellEnd"/>
      <w:r>
        <w:rPr>
          <w:spacing w:val="-12"/>
        </w:rPr>
        <w:t xml:space="preserve"> </w:t>
      </w:r>
      <w:proofErr w:type="spellStart"/>
      <w:r>
        <w:t>положения</w:t>
      </w:r>
      <w:proofErr w:type="spellEnd"/>
    </w:p>
    <w:p w:rsidR="00A14830" w:rsidRDefault="00A14830">
      <w:pPr>
        <w:pStyle w:val="a3"/>
        <w:spacing w:before="3"/>
        <w:ind w:left="0"/>
        <w:jc w:val="left"/>
        <w:rPr>
          <w:b/>
          <w:sz w:val="35"/>
        </w:rPr>
      </w:pPr>
    </w:p>
    <w:p w:rsidR="00A14830" w:rsidRPr="00837784" w:rsidRDefault="00C81E96">
      <w:pPr>
        <w:pStyle w:val="a4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  <w:lang w:val="ru-RU"/>
        </w:rPr>
      </w:pPr>
      <w:proofErr w:type="gramStart"/>
      <w:r w:rsidRPr="00837784">
        <w:rPr>
          <w:sz w:val="24"/>
          <w:lang w:val="ru-RU"/>
        </w:rPr>
        <w:t>Настоящее положение, изменения в настоящее Положения, решение о признании утратившим силу</w:t>
      </w:r>
      <w:r w:rsidRPr="00837784">
        <w:rPr>
          <w:spacing w:val="-10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настоящего</w:t>
      </w:r>
      <w:r w:rsidRPr="00837784">
        <w:rPr>
          <w:spacing w:val="-2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Положения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вступают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силу</w:t>
      </w:r>
      <w:r w:rsidRPr="00837784">
        <w:rPr>
          <w:spacing w:val="-7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истечении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десяти</w:t>
      </w:r>
      <w:r w:rsidRPr="00837784">
        <w:rPr>
          <w:spacing w:val="-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дней</w:t>
      </w:r>
      <w:r w:rsidRPr="00837784">
        <w:rPr>
          <w:spacing w:val="-4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со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дня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их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принятия,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но</w:t>
      </w:r>
      <w:r w:rsidRPr="00837784">
        <w:rPr>
          <w:spacing w:val="-5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 xml:space="preserve">не ранее, чем со дня внесения сведений о нем в государственный реестр </w:t>
      </w:r>
      <w:proofErr w:type="spellStart"/>
      <w:r w:rsidRPr="00837784">
        <w:rPr>
          <w:sz w:val="24"/>
          <w:lang w:val="ru-RU"/>
        </w:rPr>
        <w:t>саморегулируемых</w:t>
      </w:r>
      <w:proofErr w:type="spellEnd"/>
      <w:r w:rsidRPr="00837784">
        <w:rPr>
          <w:sz w:val="24"/>
          <w:lang w:val="ru-RU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за исключением отдельных пунктов, указанных в пунктах 2 и</w:t>
      </w:r>
      <w:proofErr w:type="gramEnd"/>
      <w:r w:rsidRPr="00837784">
        <w:rPr>
          <w:sz w:val="24"/>
          <w:lang w:val="ru-RU"/>
        </w:rPr>
        <w:t xml:space="preserve"> 3 настоящей части, для которых предусмотрен иной срок</w:t>
      </w:r>
      <w:r w:rsidRPr="00837784">
        <w:rPr>
          <w:spacing w:val="-26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вступления.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1"/>
        </w:numPr>
        <w:tabs>
          <w:tab w:val="left" w:pos="376"/>
        </w:tabs>
        <w:ind w:left="375" w:hanging="262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 xml:space="preserve">С 01 июля 2017 года вступают в силу пункт 14 части 3, подпункты «е», </w:t>
      </w:r>
      <w:r w:rsidRPr="00837784">
        <w:rPr>
          <w:spacing w:val="-3"/>
          <w:sz w:val="24"/>
          <w:lang w:val="ru-RU"/>
        </w:rPr>
        <w:t xml:space="preserve">«ж», </w:t>
      </w:r>
      <w:r w:rsidRPr="00837784">
        <w:rPr>
          <w:sz w:val="24"/>
          <w:lang w:val="ru-RU"/>
        </w:rPr>
        <w:t>«</w:t>
      </w:r>
      <w:proofErr w:type="spellStart"/>
      <w:r w:rsidRPr="00837784">
        <w:rPr>
          <w:sz w:val="24"/>
          <w:lang w:val="ru-RU"/>
        </w:rPr>
        <w:t>з</w:t>
      </w:r>
      <w:proofErr w:type="spellEnd"/>
      <w:r w:rsidRPr="00837784">
        <w:rPr>
          <w:sz w:val="24"/>
          <w:lang w:val="ru-RU"/>
        </w:rPr>
        <w:t xml:space="preserve">», </w:t>
      </w:r>
      <w:r w:rsidRPr="00837784">
        <w:rPr>
          <w:spacing w:val="-3"/>
          <w:sz w:val="24"/>
          <w:lang w:val="ru-RU"/>
        </w:rPr>
        <w:t xml:space="preserve">«и», «к», </w:t>
      </w:r>
      <w:r w:rsidRPr="00837784">
        <w:rPr>
          <w:spacing w:val="1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«л»,</w:t>
      </w:r>
    </w:p>
    <w:p w:rsidR="00A14830" w:rsidRPr="00837784" w:rsidRDefault="00C81E96">
      <w:pPr>
        <w:pStyle w:val="a3"/>
        <w:rPr>
          <w:lang w:val="ru-RU"/>
        </w:rPr>
      </w:pPr>
      <w:r w:rsidRPr="00837784">
        <w:rPr>
          <w:lang w:val="ru-RU"/>
        </w:rPr>
        <w:t>«м», «</w:t>
      </w:r>
      <w:proofErr w:type="spellStart"/>
      <w:r w:rsidRPr="00837784">
        <w:rPr>
          <w:lang w:val="ru-RU"/>
        </w:rPr>
        <w:t>н</w:t>
      </w:r>
      <w:proofErr w:type="spellEnd"/>
      <w:r w:rsidRPr="00837784">
        <w:rPr>
          <w:lang w:val="ru-RU"/>
        </w:rPr>
        <w:t>», «о» пункта 2 части 3, подпункт «в» пункта 3 части 3, пункты 1 и 2 части 4.</w:t>
      </w:r>
    </w:p>
    <w:p w:rsidR="00A14830" w:rsidRPr="00837784" w:rsidRDefault="00A14830">
      <w:pPr>
        <w:pStyle w:val="a3"/>
        <w:ind w:left="0"/>
        <w:jc w:val="left"/>
        <w:rPr>
          <w:lang w:val="ru-RU"/>
        </w:rPr>
      </w:pPr>
    </w:p>
    <w:p w:rsidR="00A14830" w:rsidRPr="00837784" w:rsidRDefault="00C81E96">
      <w:pPr>
        <w:pStyle w:val="a4"/>
        <w:numPr>
          <w:ilvl w:val="0"/>
          <w:numId w:val="1"/>
        </w:numPr>
        <w:tabs>
          <w:tab w:val="left" w:pos="373"/>
        </w:tabs>
        <w:ind w:left="372" w:hanging="259"/>
        <w:jc w:val="both"/>
        <w:rPr>
          <w:sz w:val="24"/>
          <w:lang w:val="ru-RU"/>
        </w:rPr>
      </w:pPr>
      <w:r w:rsidRPr="00837784">
        <w:rPr>
          <w:sz w:val="24"/>
          <w:lang w:val="ru-RU"/>
        </w:rPr>
        <w:t>С 01 июля 2017 года признаются утратившими силу подпункт «</w:t>
      </w:r>
      <w:proofErr w:type="spellStart"/>
      <w:r w:rsidRPr="00837784">
        <w:rPr>
          <w:sz w:val="24"/>
          <w:lang w:val="ru-RU"/>
        </w:rPr>
        <w:t>д</w:t>
      </w:r>
      <w:proofErr w:type="spellEnd"/>
      <w:r w:rsidRPr="00837784">
        <w:rPr>
          <w:sz w:val="24"/>
          <w:lang w:val="ru-RU"/>
        </w:rPr>
        <w:t xml:space="preserve">» пункта 2 части 3,  </w:t>
      </w:r>
      <w:r w:rsidRPr="00837784">
        <w:rPr>
          <w:spacing w:val="3"/>
          <w:sz w:val="24"/>
          <w:lang w:val="ru-RU"/>
        </w:rPr>
        <w:t xml:space="preserve"> </w:t>
      </w:r>
      <w:r w:rsidRPr="00837784">
        <w:rPr>
          <w:sz w:val="24"/>
          <w:lang w:val="ru-RU"/>
        </w:rPr>
        <w:t>подпункт</w:t>
      </w:r>
    </w:p>
    <w:p w:rsidR="00A14830" w:rsidRPr="00837784" w:rsidRDefault="00C81E96">
      <w:pPr>
        <w:pStyle w:val="a3"/>
        <w:rPr>
          <w:lang w:val="ru-RU"/>
        </w:rPr>
      </w:pPr>
      <w:r w:rsidRPr="00837784">
        <w:rPr>
          <w:lang w:val="ru-RU"/>
        </w:rPr>
        <w:t>«б» пункта 3 части 3, пункт 13 части 3, пункт 7 части 4.</w:t>
      </w:r>
    </w:p>
    <w:sectPr w:rsidR="00A14830" w:rsidRPr="00837784" w:rsidSect="00A14830">
      <w:pgSz w:w="11910" w:h="16840"/>
      <w:pgMar w:top="920" w:right="740" w:bottom="1200" w:left="8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4A" w:rsidRDefault="00C4684A" w:rsidP="00A14830">
      <w:r>
        <w:separator/>
      </w:r>
    </w:p>
  </w:endnote>
  <w:endnote w:type="continuationSeparator" w:id="0">
    <w:p w:rsidR="00C4684A" w:rsidRDefault="00C4684A" w:rsidP="00A1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4A" w:rsidRDefault="00CC6263">
    <w:pPr>
      <w:pStyle w:val="a3"/>
      <w:spacing w:line="14" w:lineRule="auto"/>
      <w:ind w:left="0"/>
      <w:jc w:val="left"/>
      <w:rPr>
        <w:sz w:val="20"/>
      </w:rPr>
    </w:pPr>
    <w:r w:rsidRPr="00CC62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C4684A" w:rsidRDefault="00CC6263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C4684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30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4A" w:rsidRDefault="00C4684A" w:rsidP="00A14830">
      <w:r>
        <w:separator/>
      </w:r>
    </w:p>
  </w:footnote>
  <w:footnote w:type="continuationSeparator" w:id="0">
    <w:p w:rsidR="00C4684A" w:rsidRDefault="00C4684A" w:rsidP="00A14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4A" w:rsidRDefault="00CC6263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.35pt;margin-top:16.3pt;width:513pt;height:36.7pt;z-index:251658752">
          <v:textbox style="mso-next-textbox:#_x0000_s2052;mso-fit-shape-to-text:t">
            <w:txbxContent>
              <w:p w:rsidR="00C4684A" w:rsidRPr="00C94ED3" w:rsidRDefault="00C4684A" w:rsidP="00C4684A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C4684A" w:rsidRPr="00C94ED3" w:rsidRDefault="00C4684A" w:rsidP="00C4684A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об </w:t>
                </w:r>
                <w:r w:rsidRPr="0004736C"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  <w:t xml:space="preserve">информационной открытости </w:t>
                </w: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Саморегулируемой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организации 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«Содействие развитию </w:t>
                </w:r>
                <w:proofErr w:type="spellStart"/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стройкомплекса</w:t>
                </w:r>
                <w:proofErr w:type="spellEnd"/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84A"/>
    <w:multiLevelType w:val="hybridMultilevel"/>
    <w:tmpl w:val="F22AC0E6"/>
    <w:lvl w:ilvl="0" w:tplc="D95662CC">
      <w:start w:val="1"/>
      <w:numFmt w:val="decimal"/>
      <w:lvlText w:val="%1)"/>
      <w:lvlJc w:val="left"/>
      <w:pPr>
        <w:ind w:left="113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C04B74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160C3D80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EAAEA6CC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6680C164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B220ED4C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439E8354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C0B8EBE8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E56ABEFC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1">
    <w:nsid w:val="1F3B5CDC"/>
    <w:multiLevelType w:val="hybridMultilevel"/>
    <w:tmpl w:val="7786D032"/>
    <w:lvl w:ilvl="0" w:tplc="A422407E">
      <w:start w:val="1"/>
      <w:numFmt w:val="decimal"/>
      <w:lvlText w:val="%1)"/>
      <w:lvlJc w:val="left"/>
      <w:pPr>
        <w:ind w:left="113" w:hanging="33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5EC0458">
      <w:numFmt w:val="bullet"/>
      <w:lvlText w:val="•"/>
      <w:lvlJc w:val="left"/>
      <w:pPr>
        <w:ind w:left="1136" w:hanging="332"/>
      </w:pPr>
      <w:rPr>
        <w:rFonts w:hint="default"/>
      </w:rPr>
    </w:lvl>
    <w:lvl w:ilvl="2" w:tplc="1144AA30">
      <w:numFmt w:val="bullet"/>
      <w:lvlText w:val="•"/>
      <w:lvlJc w:val="left"/>
      <w:pPr>
        <w:ind w:left="2153" w:hanging="332"/>
      </w:pPr>
      <w:rPr>
        <w:rFonts w:hint="default"/>
      </w:rPr>
    </w:lvl>
    <w:lvl w:ilvl="3" w:tplc="98F465E6">
      <w:numFmt w:val="bullet"/>
      <w:lvlText w:val="•"/>
      <w:lvlJc w:val="left"/>
      <w:pPr>
        <w:ind w:left="3169" w:hanging="332"/>
      </w:pPr>
      <w:rPr>
        <w:rFonts w:hint="default"/>
      </w:rPr>
    </w:lvl>
    <w:lvl w:ilvl="4" w:tplc="C92C538C">
      <w:numFmt w:val="bullet"/>
      <w:lvlText w:val="•"/>
      <w:lvlJc w:val="left"/>
      <w:pPr>
        <w:ind w:left="4186" w:hanging="332"/>
      </w:pPr>
      <w:rPr>
        <w:rFonts w:hint="default"/>
      </w:rPr>
    </w:lvl>
    <w:lvl w:ilvl="5" w:tplc="8820C8B8">
      <w:numFmt w:val="bullet"/>
      <w:lvlText w:val="•"/>
      <w:lvlJc w:val="left"/>
      <w:pPr>
        <w:ind w:left="5203" w:hanging="332"/>
      </w:pPr>
      <w:rPr>
        <w:rFonts w:hint="default"/>
      </w:rPr>
    </w:lvl>
    <w:lvl w:ilvl="6" w:tplc="EAE62224">
      <w:numFmt w:val="bullet"/>
      <w:lvlText w:val="•"/>
      <w:lvlJc w:val="left"/>
      <w:pPr>
        <w:ind w:left="6219" w:hanging="332"/>
      </w:pPr>
      <w:rPr>
        <w:rFonts w:hint="default"/>
      </w:rPr>
    </w:lvl>
    <w:lvl w:ilvl="7" w:tplc="385813C0">
      <w:numFmt w:val="bullet"/>
      <w:lvlText w:val="•"/>
      <w:lvlJc w:val="left"/>
      <w:pPr>
        <w:ind w:left="7236" w:hanging="332"/>
      </w:pPr>
      <w:rPr>
        <w:rFonts w:hint="default"/>
      </w:rPr>
    </w:lvl>
    <w:lvl w:ilvl="8" w:tplc="0D54AF2A">
      <w:numFmt w:val="bullet"/>
      <w:lvlText w:val="•"/>
      <w:lvlJc w:val="left"/>
      <w:pPr>
        <w:ind w:left="8253" w:hanging="332"/>
      </w:pPr>
      <w:rPr>
        <w:rFonts w:hint="default"/>
      </w:rPr>
    </w:lvl>
  </w:abstractNum>
  <w:abstractNum w:abstractNumId="2">
    <w:nsid w:val="2A4D7463"/>
    <w:multiLevelType w:val="hybridMultilevel"/>
    <w:tmpl w:val="79B23CB4"/>
    <w:lvl w:ilvl="0" w:tplc="2AECF74E">
      <w:start w:val="1"/>
      <w:numFmt w:val="decimal"/>
      <w:lvlText w:val="%1."/>
      <w:lvlJc w:val="left"/>
      <w:pPr>
        <w:ind w:left="392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52ED764">
      <w:numFmt w:val="bullet"/>
      <w:lvlText w:val="•"/>
      <w:lvlJc w:val="left"/>
      <w:pPr>
        <w:ind w:left="4556" w:hanging="360"/>
      </w:pPr>
      <w:rPr>
        <w:rFonts w:hint="default"/>
      </w:rPr>
    </w:lvl>
    <w:lvl w:ilvl="2" w:tplc="C6928092">
      <w:numFmt w:val="bullet"/>
      <w:lvlText w:val="•"/>
      <w:lvlJc w:val="left"/>
      <w:pPr>
        <w:ind w:left="5193" w:hanging="360"/>
      </w:pPr>
      <w:rPr>
        <w:rFonts w:hint="default"/>
      </w:rPr>
    </w:lvl>
    <w:lvl w:ilvl="3" w:tplc="F18AC406">
      <w:numFmt w:val="bullet"/>
      <w:lvlText w:val="•"/>
      <w:lvlJc w:val="left"/>
      <w:pPr>
        <w:ind w:left="5829" w:hanging="360"/>
      </w:pPr>
      <w:rPr>
        <w:rFonts w:hint="default"/>
      </w:rPr>
    </w:lvl>
    <w:lvl w:ilvl="4" w:tplc="BA6C4BF4">
      <w:numFmt w:val="bullet"/>
      <w:lvlText w:val="•"/>
      <w:lvlJc w:val="left"/>
      <w:pPr>
        <w:ind w:left="6466" w:hanging="360"/>
      </w:pPr>
      <w:rPr>
        <w:rFonts w:hint="default"/>
      </w:rPr>
    </w:lvl>
    <w:lvl w:ilvl="5" w:tplc="59209874">
      <w:numFmt w:val="bullet"/>
      <w:lvlText w:val="•"/>
      <w:lvlJc w:val="left"/>
      <w:pPr>
        <w:ind w:left="7103" w:hanging="360"/>
      </w:pPr>
      <w:rPr>
        <w:rFonts w:hint="default"/>
      </w:rPr>
    </w:lvl>
    <w:lvl w:ilvl="6" w:tplc="23921FD2">
      <w:numFmt w:val="bullet"/>
      <w:lvlText w:val="•"/>
      <w:lvlJc w:val="left"/>
      <w:pPr>
        <w:ind w:left="7739" w:hanging="360"/>
      </w:pPr>
      <w:rPr>
        <w:rFonts w:hint="default"/>
      </w:rPr>
    </w:lvl>
    <w:lvl w:ilvl="7" w:tplc="1C4E24F6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3EC8D1CA">
      <w:numFmt w:val="bullet"/>
      <w:lvlText w:val="•"/>
      <w:lvlJc w:val="left"/>
      <w:pPr>
        <w:ind w:left="9013" w:hanging="360"/>
      </w:pPr>
      <w:rPr>
        <w:rFonts w:hint="default"/>
      </w:rPr>
    </w:lvl>
  </w:abstractNum>
  <w:abstractNum w:abstractNumId="3">
    <w:nsid w:val="417A2328"/>
    <w:multiLevelType w:val="hybridMultilevel"/>
    <w:tmpl w:val="CFD0DD8C"/>
    <w:lvl w:ilvl="0" w:tplc="F1445336">
      <w:start w:val="1"/>
      <w:numFmt w:val="decimal"/>
      <w:lvlText w:val="%1)"/>
      <w:lvlJc w:val="left"/>
      <w:pPr>
        <w:ind w:left="113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C4AE0076">
      <w:numFmt w:val="bullet"/>
      <w:lvlText w:val="•"/>
      <w:lvlJc w:val="left"/>
      <w:pPr>
        <w:ind w:left="1136" w:hanging="260"/>
      </w:pPr>
      <w:rPr>
        <w:rFonts w:hint="default"/>
      </w:rPr>
    </w:lvl>
    <w:lvl w:ilvl="2" w:tplc="FFDAFF02">
      <w:numFmt w:val="bullet"/>
      <w:lvlText w:val="•"/>
      <w:lvlJc w:val="left"/>
      <w:pPr>
        <w:ind w:left="2153" w:hanging="260"/>
      </w:pPr>
      <w:rPr>
        <w:rFonts w:hint="default"/>
      </w:rPr>
    </w:lvl>
    <w:lvl w:ilvl="3" w:tplc="A86E121A">
      <w:numFmt w:val="bullet"/>
      <w:lvlText w:val="•"/>
      <w:lvlJc w:val="left"/>
      <w:pPr>
        <w:ind w:left="3169" w:hanging="260"/>
      </w:pPr>
      <w:rPr>
        <w:rFonts w:hint="default"/>
      </w:rPr>
    </w:lvl>
    <w:lvl w:ilvl="4" w:tplc="EC0AC132">
      <w:numFmt w:val="bullet"/>
      <w:lvlText w:val="•"/>
      <w:lvlJc w:val="left"/>
      <w:pPr>
        <w:ind w:left="4186" w:hanging="260"/>
      </w:pPr>
      <w:rPr>
        <w:rFonts w:hint="default"/>
      </w:rPr>
    </w:lvl>
    <w:lvl w:ilvl="5" w:tplc="2166B2C8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40521FB2">
      <w:numFmt w:val="bullet"/>
      <w:lvlText w:val="•"/>
      <w:lvlJc w:val="left"/>
      <w:pPr>
        <w:ind w:left="6219" w:hanging="260"/>
      </w:pPr>
      <w:rPr>
        <w:rFonts w:hint="default"/>
      </w:rPr>
    </w:lvl>
    <w:lvl w:ilvl="7" w:tplc="6BDC5C12">
      <w:numFmt w:val="bullet"/>
      <w:lvlText w:val="•"/>
      <w:lvlJc w:val="left"/>
      <w:pPr>
        <w:ind w:left="7236" w:hanging="260"/>
      </w:pPr>
      <w:rPr>
        <w:rFonts w:hint="default"/>
      </w:rPr>
    </w:lvl>
    <w:lvl w:ilvl="8" w:tplc="B10CC57A">
      <w:numFmt w:val="bullet"/>
      <w:lvlText w:val="•"/>
      <w:lvlJc w:val="left"/>
      <w:pPr>
        <w:ind w:left="8253" w:hanging="260"/>
      </w:pPr>
      <w:rPr>
        <w:rFonts w:hint="default"/>
      </w:rPr>
    </w:lvl>
  </w:abstractNum>
  <w:abstractNum w:abstractNumId="4">
    <w:nsid w:val="467002DA"/>
    <w:multiLevelType w:val="hybridMultilevel"/>
    <w:tmpl w:val="4344D48E"/>
    <w:lvl w:ilvl="0" w:tplc="E30A8FA4">
      <w:start w:val="1"/>
      <w:numFmt w:val="decimal"/>
      <w:lvlText w:val="%1)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26F28AE6">
      <w:numFmt w:val="bullet"/>
      <w:lvlText w:val="•"/>
      <w:lvlJc w:val="left"/>
      <w:pPr>
        <w:ind w:left="1136" w:hanging="303"/>
      </w:pPr>
      <w:rPr>
        <w:rFonts w:hint="default"/>
      </w:rPr>
    </w:lvl>
    <w:lvl w:ilvl="2" w:tplc="38C09730">
      <w:numFmt w:val="bullet"/>
      <w:lvlText w:val="•"/>
      <w:lvlJc w:val="left"/>
      <w:pPr>
        <w:ind w:left="2153" w:hanging="303"/>
      </w:pPr>
      <w:rPr>
        <w:rFonts w:hint="default"/>
      </w:rPr>
    </w:lvl>
    <w:lvl w:ilvl="3" w:tplc="8FF2C4B0">
      <w:numFmt w:val="bullet"/>
      <w:lvlText w:val="•"/>
      <w:lvlJc w:val="left"/>
      <w:pPr>
        <w:ind w:left="3169" w:hanging="303"/>
      </w:pPr>
      <w:rPr>
        <w:rFonts w:hint="default"/>
      </w:rPr>
    </w:lvl>
    <w:lvl w:ilvl="4" w:tplc="2852413C">
      <w:numFmt w:val="bullet"/>
      <w:lvlText w:val="•"/>
      <w:lvlJc w:val="left"/>
      <w:pPr>
        <w:ind w:left="4186" w:hanging="303"/>
      </w:pPr>
      <w:rPr>
        <w:rFonts w:hint="default"/>
      </w:rPr>
    </w:lvl>
    <w:lvl w:ilvl="5" w:tplc="F8206A42">
      <w:numFmt w:val="bullet"/>
      <w:lvlText w:val="•"/>
      <w:lvlJc w:val="left"/>
      <w:pPr>
        <w:ind w:left="5203" w:hanging="303"/>
      </w:pPr>
      <w:rPr>
        <w:rFonts w:hint="default"/>
      </w:rPr>
    </w:lvl>
    <w:lvl w:ilvl="6" w:tplc="DBA61854">
      <w:numFmt w:val="bullet"/>
      <w:lvlText w:val="•"/>
      <w:lvlJc w:val="left"/>
      <w:pPr>
        <w:ind w:left="6219" w:hanging="303"/>
      </w:pPr>
      <w:rPr>
        <w:rFonts w:hint="default"/>
      </w:rPr>
    </w:lvl>
    <w:lvl w:ilvl="7" w:tplc="B2EEC85A">
      <w:numFmt w:val="bullet"/>
      <w:lvlText w:val="•"/>
      <w:lvlJc w:val="left"/>
      <w:pPr>
        <w:ind w:left="7236" w:hanging="303"/>
      </w:pPr>
      <w:rPr>
        <w:rFonts w:hint="default"/>
      </w:rPr>
    </w:lvl>
    <w:lvl w:ilvl="8" w:tplc="A93E3830">
      <w:numFmt w:val="bullet"/>
      <w:lvlText w:val="•"/>
      <w:lvlJc w:val="left"/>
      <w:pPr>
        <w:ind w:left="8253" w:hanging="303"/>
      </w:pPr>
      <w:rPr>
        <w:rFonts w:hint="default"/>
      </w:rPr>
    </w:lvl>
  </w:abstractNum>
  <w:abstractNum w:abstractNumId="5">
    <w:nsid w:val="6AC26FC5"/>
    <w:multiLevelType w:val="hybridMultilevel"/>
    <w:tmpl w:val="5A20FB66"/>
    <w:lvl w:ilvl="0" w:tplc="0F1AAD4E">
      <w:start w:val="1"/>
      <w:numFmt w:val="decimal"/>
      <w:lvlText w:val="%1)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06043984">
      <w:numFmt w:val="bullet"/>
      <w:lvlText w:val="•"/>
      <w:lvlJc w:val="left"/>
      <w:pPr>
        <w:ind w:left="1136" w:hanging="428"/>
      </w:pPr>
      <w:rPr>
        <w:rFonts w:hint="default"/>
      </w:rPr>
    </w:lvl>
    <w:lvl w:ilvl="2" w:tplc="C6065104">
      <w:numFmt w:val="bullet"/>
      <w:lvlText w:val="•"/>
      <w:lvlJc w:val="left"/>
      <w:pPr>
        <w:ind w:left="2153" w:hanging="428"/>
      </w:pPr>
      <w:rPr>
        <w:rFonts w:hint="default"/>
      </w:rPr>
    </w:lvl>
    <w:lvl w:ilvl="3" w:tplc="779C317E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AC2D8E8">
      <w:numFmt w:val="bullet"/>
      <w:lvlText w:val="•"/>
      <w:lvlJc w:val="left"/>
      <w:pPr>
        <w:ind w:left="4186" w:hanging="428"/>
      </w:pPr>
      <w:rPr>
        <w:rFonts w:hint="default"/>
      </w:rPr>
    </w:lvl>
    <w:lvl w:ilvl="5" w:tplc="FE34A7EA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4240E32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D040C4AA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34560FC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6">
    <w:nsid w:val="6F403E78"/>
    <w:multiLevelType w:val="hybridMultilevel"/>
    <w:tmpl w:val="887C73B2"/>
    <w:lvl w:ilvl="0" w:tplc="F20EBAB4">
      <w:start w:val="1"/>
      <w:numFmt w:val="decimal"/>
      <w:lvlText w:val="%1)"/>
      <w:lvlJc w:val="left"/>
      <w:pPr>
        <w:ind w:left="113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2AA9A0">
      <w:numFmt w:val="bullet"/>
      <w:lvlText w:val="•"/>
      <w:lvlJc w:val="left"/>
      <w:pPr>
        <w:ind w:left="1136" w:hanging="269"/>
      </w:pPr>
      <w:rPr>
        <w:rFonts w:hint="default"/>
      </w:rPr>
    </w:lvl>
    <w:lvl w:ilvl="2" w:tplc="E8CEEE22">
      <w:numFmt w:val="bullet"/>
      <w:lvlText w:val="•"/>
      <w:lvlJc w:val="left"/>
      <w:pPr>
        <w:ind w:left="2153" w:hanging="269"/>
      </w:pPr>
      <w:rPr>
        <w:rFonts w:hint="default"/>
      </w:rPr>
    </w:lvl>
    <w:lvl w:ilvl="3" w:tplc="561CD366">
      <w:numFmt w:val="bullet"/>
      <w:lvlText w:val="•"/>
      <w:lvlJc w:val="left"/>
      <w:pPr>
        <w:ind w:left="3169" w:hanging="269"/>
      </w:pPr>
      <w:rPr>
        <w:rFonts w:hint="default"/>
      </w:rPr>
    </w:lvl>
    <w:lvl w:ilvl="4" w:tplc="7DB62228">
      <w:numFmt w:val="bullet"/>
      <w:lvlText w:val="•"/>
      <w:lvlJc w:val="left"/>
      <w:pPr>
        <w:ind w:left="4186" w:hanging="269"/>
      </w:pPr>
      <w:rPr>
        <w:rFonts w:hint="default"/>
      </w:rPr>
    </w:lvl>
    <w:lvl w:ilvl="5" w:tplc="992EF1F0">
      <w:numFmt w:val="bullet"/>
      <w:lvlText w:val="•"/>
      <w:lvlJc w:val="left"/>
      <w:pPr>
        <w:ind w:left="5203" w:hanging="269"/>
      </w:pPr>
      <w:rPr>
        <w:rFonts w:hint="default"/>
      </w:rPr>
    </w:lvl>
    <w:lvl w:ilvl="6" w:tplc="4C8E3FE8">
      <w:numFmt w:val="bullet"/>
      <w:lvlText w:val="•"/>
      <w:lvlJc w:val="left"/>
      <w:pPr>
        <w:ind w:left="6219" w:hanging="269"/>
      </w:pPr>
      <w:rPr>
        <w:rFonts w:hint="default"/>
      </w:rPr>
    </w:lvl>
    <w:lvl w:ilvl="7" w:tplc="F3F6A9EE">
      <w:numFmt w:val="bullet"/>
      <w:lvlText w:val="•"/>
      <w:lvlJc w:val="left"/>
      <w:pPr>
        <w:ind w:left="7236" w:hanging="269"/>
      </w:pPr>
      <w:rPr>
        <w:rFonts w:hint="default"/>
      </w:rPr>
    </w:lvl>
    <w:lvl w:ilvl="8" w:tplc="84C2A39C">
      <w:numFmt w:val="bullet"/>
      <w:lvlText w:val="•"/>
      <w:lvlJc w:val="left"/>
      <w:pPr>
        <w:ind w:left="8253" w:hanging="269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4830"/>
    <w:rsid w:val="000F2C1F"/>
    <w:rsid w:val="00222988"/>
    <w:rsid w:val="004E2879"/>
    <w:rsid w:val="00522302"/>
    <w:rsid w:val="007516BC"/>
    <w:rsid w:val="00801537"/>
    <w:rsid w:val="00837784"/>
    <w:rsid w:val="00885D3D"/>
    <w:rsid w:val="008A358F"/>
    <w:rsid w:val="00A14830"/>
    <w:rsid w:val="00BB6030"/>
    <w:rsid w:val="00C4684A"/>
    <w:rsid w:val="00C75B06"/>
    <w:rsid w:val="00C81E96"/>
    <w:rsid w:val="00CA4E8D"/>
    <w:rsid w:val="00CC6263"/>
    <w:rsid w:val="00CE5114"/>
    <w:rsid w:val="00CF3332"/>
    <w:rsid w:val="00CF389A"/>
    <w:rsid w:val="00EA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83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830"/>
    <w:pPr>
      <w:ind w:left="1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4830"/>
    <w:pPr>
      <w:ind w:left="102" w:right="898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A14830"/>
    <w:pPr>
      <w:spacing w:before="1"/>
      <w:ind w:left="3765" w:hanging="36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4830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A14830"/>
  </w:style>
  <w:style w:type="character" w:customStyle="1" w:styleId="apple-converted-space">
    <w:name w:val="apple-converted-space"/>
    <w:rsid w:val="00837784"/>
  </w:style>
  <w:style w:type="paragraph" w:customStyle="1" w:styleId="Style21">
    <w:name w:val="Style21"/>
    <w:basedOn w:val="a"/>
    <w:rsid w:val="00837784"/>
    <w:pPr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C46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684A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C46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84A"/>
    <w:rPr>
      <w:rFonts w:ascii="Times New Roman" w:eastAsia="Times New Roman" w:hAnsi="Times New Roman" w:cs="Times New Roman"/>
    </w:rPr>
  </w:style>
  <w:style w:type="character" w:customStyle="1" w:styleId="FontStyle65">
    <w:name w:val="Font Style65"/>
    <w:basedOn w:val="a0"/>
    <w:rsid w:val="00C4684A"/>
    <w:rPr>
      <w:rFonts w:ascii="Bookman Old Style" w:hAnsi="Bookman Old Style" w:cs="Bookman Old Style"/>
      <w:spacing w:val="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46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63A6B722B132DF0D6462445B2BBCEFEDEF05605E822B368163BE756295A181445E056383fBr4H" TargetMode="External"/><Relationship Id="rId18" Type="http://schemas.openxmlformats.org/officeDocument/2006/relationships/hyperlink" Target="consultantplus://offline/ref%3D63A6B722B132DF0D6462445B2BBCEFEDEF05605E822B368163BE756295A181445E056380fBr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3A6B722B132DF0D6462445B2BBCEFEDEF05605E822B368163BE756295A181445E056380fBr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63A6B722B132DF0D6462445B2BBCEFEDEF05605E822B368163BE756295A181445E056383fBrBH" TargetMode="External"/><Relationship Id="rId17" Type="http://schemas.openxmlformats.org/officeDocument/2006/relationships/hyperlink" Target="consultantplus://offline/ref%3D63A6B722B132DF0D6462445B2BBCEFEDEF05605E822B368163BE756295A181445E056380fBr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3A6B722B132DF0D6462445B2BBCEFEDEF05605E822B368163BE756295A181445E0563f8rBH" TargetMode="External"/><Relationship Id="rId20" Type="http://schemas.openxmlformats.org/officeDocument/2006/relationships/hyperlink" Target="consultantplus://offline/ref%3D63A6B722B132DF0D6462445B2BBCEFEDEF05605E822B368163BE756295A181445E056380fBr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63A6B722B132DF0D6462445B2BBCEFEDEF05605E822B368163BE756295A181445E0563f8r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63A6B722B132DF0D6462445B2BBCEFEDEF05605E822B368163BE756295A181445E056380fBr8H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%3D63A6B722B132DF0D6462445B2BBCEFEDEF05605E822B368163BE756295A181445E056380fBr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63A6B722B132DF0D6462445B2BBCEFEDEF05605E822B368163BE756295A181445E056381fBr8H" TargetMode="External"/><Relationship Id="rId14" Type="http://schemas.openxmlformats.org/officeDocument/2006/relationships/hyperlink" Target="consultantplus://offline/ref%3D63A6B722B132DF0D6462445B2BBCEFEDEF05605E822B368163BE756295A181445E056380fBrCH" TargetMode="External"/><Relationship Id="rId22" Type="http://schemas.openxmlformats.org/officeDocument/2006/relationships/hyperlink" Target="consultantplus://offline/ref%3D63A6B722B132DF0D6462445B2BBCEFEDEF05605E822B368163BE756295A181445E056380fBr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A486-F728-48DD-BFF2-C813D608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9</cp:revision>
  <cp:lastPrinted>2017-04-17T00:58:00Z</cp:lastPrinted>
  <dcterms:created xsi:type="dcterms:W3CDTF">2017-04-14T04:19:00Z</dcterms:created>
  <dcterms:modified xsi:type="dcterms:W3CDTF">2017-04-20T04:56:00Z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2017-04-14T00:00:00Z</vt:filetime>
  </property>
</Properties>
</file>