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8B" w:rsidRDefault="00AC1E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E8B" w:rsidRDefault="00AC1E8B">
      <w:pPr>
        <w:pStyle w:val="ConsPlusNormal"/>
        <w:jc w:val="both"/>
        <w:outlineLvl w:val="0"/>
      </w:pPr>
    </w:p>
    <w:p w:rsidR="00AC1E8B" w:rsidRDefault="00AC1E8B">
      <w:pPr>
        <w:pStyle w:val="ConsPlusTitle"/>
        <w:jc w:val="center"/>
      </w:pPr>
      <w:r>
        <w:t>ПРАВИТЕЛЬСТВО РОССИЙСКОЙ ФЕДЕРАЦИИ</w:t>
      </w:r>
    </w:p>
    <w:p w:rsidR="00AC1E8B" w:rsidRDefault="00AC1E8B">
      <w:pPr>
        <w:pStyle w:val="ConsPlusTitle"/>
        <w:jc w:val="center"/>
      </w:pPr>
    </w:p>
    <w:p w:rsidR="00AC1E8B" w:rsidRDefault="00AC1E8B">
      <w:pPr>
        <w:pStyle w:val="ConsPlusTitle"/>
        <w:jc w:val="center"/>
      </w:pPr>
      <w:r>
        <w:t>ПОСТАНОВЛЕНИЕ</w:t>
      </w:r>
    </w:p>
    <w:p w:rsidR="00AC1E8B" w:rsidRDefault="00AC1E8B">
      <w:pPr>
        <w:pStyle w:val="ConsPlusTitle"/>
        <w:jc w:val="center"/>
      </w:pPr>
      <w:r>
        <w:t>от 6 марта 2022 г. N 301</w:t>
      </w:r>
    </w:p>
    <w:p w:rsidR="00AC1E8B" w:rsidRDefault="00AC1E8B">
      <w:pPr>
        <w:pStyle w:val="ConsPlusTitle"/>
        <w:jc w:val="center"/>
      </w:pPr>
    </w:p>
    <w:p w:rsidR="00AC1E8B" w:rsidRDefault="00AC1E8B">
      <w:pPr>
        <w:pStyle w:val="ConsPlusTitle"/>
        <w:jc w:val="center"/>
      </w:pPr>
      <w:r>
        <w:t>ОБ ОСНОВАНИЯХ</w:t>
      </w:r>
    </w:p>
    <w:p w:rsidR="00AC1E8B" w:rsidRDefault="00AC1E8B">
      <w:pPr>
        <w:pStyle w:val="ConsPlusTitle"/>
        <w:jc w:val="center"/>
      </w:pPr>
      <w:r>
        <w:t>НЕРАЗМЕЩЕНИЯ В ЕДИНОЙ ИНФОРМАЦИОННОЙ СИСТЕМЕ В СФЕРЕ ЗАКУПОК</w:t>
      </w:r>
    </w:p>
    <w:p w:rsidR="00AC1E8B" w:rsidRDefault="00AC1E8B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AC1E8B" w:rsidRDefault="00AC1E8B">
      <w:pPr>
        <w:pStyle w:val="ConsPlusTitle"/>
        <w:jc w:val="center"/>
      </w:pPr>
      <w:r>
        <w:t>И МУНИЦИПАЛЬНЫХ НУЖД СВЕДЕНИЙ О ЗАКУПКАХ ТОВАРОВ, РАБОТ,</w:t>
      </w:r>
    </w:p>
    <w:p w:rsidR="00AC1E8B" w:rsidRDefault="00AC1E8B">
      <w:pPr>
        <w:pStyle w:val="ConsPlusTitle"/>
        <w:jc w:val="center"/>
      </w:pPr>
      <w:r>
        <w:t>УСЛУГ, ИНФОРМАЦИИ О ПОСТАВЩИКАХ (ПОДРЯДЧИКАХ,</w:t>
      </w:r>
    </w:p>
    <w:p w:rsidR="00AC1E8B" w:rsidRDefault="00AC1E8B">
      <w:pPr>
        <w:pStyle w:val="ConsPlusTitle"/>
        <w:jc w:val="center"/>
      </w:pPr>
      <w:r>
        <w:t>ИСПОЛНИТЕЛЯХ), С КОТОРЫМИ ЗАКЛЮЧЕНЫ ДОГОВОРЫ</w:t>
      </w:r>
    </w:p>
    <w:p w:rsidR="00AC1E8B" w:rsidRDefault="00AC1E8B">
      <w:pPr>
        <w:pStyle w:val="ConsPlusNormal"/>
        <w:jc w:val="center"/>
      </w:pPr>
    </w:p>
    <w:p w:rsidR="00AC1E8B" w:rsidRDefault="00AC1E8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AC1E8B" w:rsidRDefault="00AC1E8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основаниями неразмещения в единой информационной системе в сфере закупок товаров, работ, услуг для обеспечения государственных и муниципальных нужд сведений о закупке товаров, работ, услуг, информации о поставщике (подрядчике, исполнителе), с которым заключен договор по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</w:r>
    </w:p>
    <w:p w:rsidR="00AC1E8B" w:rsidRDefault="00AC1E8B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 применяются также в отношении заказчиков, являющихся кредитными организациями, если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Международными стандартами финансовой отчетности, признанными на территории Российской Федерации.</w:t>
      </w:r>
    </w:p>
    <w:p w:rsidR="00AC1E8B" w:rsidRDefault="00AC1E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C1E8B" w:rsidRDefault="00AC1E8B">
      <w:pPr>
        <w:pStyle w:val="ConsPlusNormal"/>
        <w:ind w:firstLine="540"/>
        <w:jc w:val="both"/>
      </w:pPr>
    </w:p>
    <w:p w:rsidR="00AC1E8B" w:rsidRDefault="00AC1E8B">
      <w:pPr>
        <w:pStyle w:val="ConsPlusNormal"/>
        <w:jc w:val="right"/>
      </w:pPr>
      <w:r>
        <w:t>Председатель Правительства</w:t>
      </w:r>
    </w:p>
    <w:p w:rsidR="00AC1E8B" w:rsidRDefault="00AC1E8B">
      <w:pPr>
        <w:pStyle w:val="ConsPlusNormal"/>
        <w:jc w:val="right"/>
      </w:pPr>
      <w:r>
        <w:t>Российской Федерации</w:t>
      </w:r>
    </w:p>
    <w:p w:rsidR="00AC1E8B" w:rsidRDefault="00AC1E8B">
      <w:pPr>
        <w:pStyle w:val="ConsPlusNormal"/>
        <w:jc w:val="right"/>
      </w:pPr>
      <w:r>
        <w:t>М.МИШУСТИН</w:t>
      </w:r>
    </w:p>
    <w:p w:rsidR="00AC1E8B" w:rsidRDefault="00AC1E8B">
      <w:pPr>
        <w:pStyle w:val="ConsPlusNormal"/>
        <w:ind w:firstLine="540"/>
        <w:jc w:val="both"/>
      </w:pPr>
    </w:p>
    <w:p w:rsidR="00AC1E8B" w:rsidRDefault="00AC1E8B">
      <w:pPr>
        <w:pStyle w:val="ConsPlusNormal"/>
        <w:ind w:firstLine="540"/>
        <w:jc w:val="both"/>
      </w:pPr>
    </w:p>
    <w:p w:rsidR="00AC1E8B" w:rsidRDefault="00AC1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C12" w:rsidRDefault="00AC1E8B"/>
    <w:sectPr w:rsidR="00DB4C12" w:rsidSect="007F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E8B"/>
    <w:rsid w:val="002B4422"/>
    <w:rsid w:val="00A92BB0"/>
    <w:rsid w:val="00AC1E8B"/>
    <w:rsid w:val="00B9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3D14249E6A088D2F8BB0DE2617D17B9239B7E6A4C58B1FE70E6614402B47E0ECAC33A295524F8434CF53C3336DB4BCEC4CAC8B08CF096B9aA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2022-04-28T05:25:00Z</dcterms:created>
  <dcterms:modified xsi:type="dcterms:W3CDTF">2022-04-28T05:28:00Z</dcterms:modified>
</cp:coreProperties>
</file>